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7B" w:rsidRPr="004203B9" w:rsidRDefault="007E0C7B" w:rsidP="007E0C7B">
      <w:pPr>
        <w:pStyle w:val="10"/>
        <w:jc w:val="center"/>
        <w:rPr>
          <w:rFonts w:ascii="Times New Roman" w:hAnsi="Times New Roman"/>
          <w:sz w:val="28"/>
          <w:szCs w:val="28"/>
        </w:rPr>
      </w:pPr>
      <w:r w:rsidRPr="004203B9">
        <w:rPr>
          <w:rFonts w:ascii="Times New Roman" w:hAnsi="Times New Roman"/>
          <w:sz w:val="28"/>
          <w:szCs w:val="28"/>
        </w:rPr>
        <w:t>Российская Федерация</w:t>
      </w:r>
    </w:p>
    <w:p w:rsidR="007E0C7B" w:rsidRPr="004203B9" w:rsidRDefault="007E0C7B" w:rsidP="007E0C7B">
      <w:pPr>
        <w:pStyle w:val="10"/>
        <w:jc w:val="center"/>
        <w:rPr>
          <w:rFonts w:ascii="Times New Roman" w:hAnsi="Times New Roman"/>
          <w:sz w:val="28"/>
          <w:szCs w:val="28"/>
        </w:rPr>
      </w:pPr>
      <w:r w:rsidRPr="004203B9">
        <w:rPr>
          <w:rFonts w:ascii="Times New Roman" w:hAnsi="Times New Roman"/>
          <w:sz w:val="28"/>
          <w:szCs w:val="28"/>
        </w:rPr>
        <w:t>Ростовская область</w:t>
      </w:r>
    </w:p>
    <w:p w:rsidR="007E0C7B" w:rsidRPr="004203B9" w:rsidRDefault="007E0C7B" w:rsidP="007E0C7B">
      <w:pPr>
        <w:pStyle w:val="10"/>
        <w:jc w:val="center"/>
        <w:rPr>
          <w:rFonts w:ascii="Times New Roman" w:hAnsi="Times New Roman"/>
          <w:sz w:val="28"/>
          <w:szCs w:val="28"/>
        </w:rPr>
      </w:pPr>
      <w:r w:rsidRPr="004203B9">
        <w:rPr>
          <w:rFonts w:ascii="Times New Roman" w:hAnsi="Times New Roman"/>
          <w:sz w:val="28"/>
          <w:szCs w:val="28"/>
        </w:rPr>
        <w:t>Сальский район</w:t>
      </w:r>
    </w:p>
    <w:p w:rsidR="007E0C7B" w:rsidRPr="004203B9" w:rsidRDefault="007E0C7B" w:rsidP="007E0C7B">
      <w:pPr>
        <w:pStyle w:val="10"/>
        <w:jc w:val="center"/>
        <w:rPr>
          <w:rFonts w:ascii="Times New Roman" w:hAnsi="Times New Roman"/>
          <w:sz w:val="28"/>
          <w:szCs w:val="28"/>
        </w:rPr>
      </w:pPr>
      <w:r w:rsidRPr="004203B9">
        <w:rPr>
          <w:rFonts w:ascii="Times New Roman" w:hAnsi="Times New Roman"/>
          <w:sz w:val="28"/>
          <w:szCs w:val="28"/>
        </w:rPr>
        <w:t>муниципальное образование «Кручено-Балковское  сельское поселение»</w:t>
      </w:r>
    </w:p>
    <w:p w:rsidR="002F438F" w:rsidRPr="004203B9" w:rsidRDefault="002F438F" w:rsidP="002F438F">
      <w:pPr>
        <w:jc w:val="center"/>
        <w:rPr>
          <w:sz w:val="28"/>
          <w:szCs w:val="28"/>
        </w:rPr>
      </w:pPr>
      <w:r w:rsidRPr="004203B9">
        <w:rPr>
          <w:sz w:val="28"/>
          <w:szCs w:val="28"/>
        </w:rPr>
        <w:t>Собрание депутатов Кручено-Балковского сельского поселения</w:t>
      </w:r>
    </w:p>
    <w:p w:rsidR="007E0C7B" w:rsidRPr="004203B9" w:rsidRDefault="007E0C7B" w:rsidP="007E0C7B">
      <w:pPr>
        <w:pStyle w:val="10"/>
        <w:jc w:val="center"/>
        <w:rPr>
          <w:rFonts w:ascii="Times New Roman" w:hAnsi="Times New Roman"/>
          <w:sz w:val="28"/>
          <w:szCs w:val="28"/>
        </w:rPr>
      </w:pPr>
    </w:p>
    <w:p w:rsidR="007E0C7B" w:rsidRPr="004203B9" w:rsidRDefault="00FF330C" w:rsidP="007E0C7B">
      <w:pPr>
        <w:pStyle w:val="10"/>
        <w:jc w:val="center"/>
        <w:rPr>
          <w:rFonts w:ascii="Times New Roman" w:hAnsi="Times New Roman"/>
          <w:sz w:val="26"/>
          <w:szCs w:val="26"/>
        </w:rPr>
      </w:pPr>
      <w:r>
        <w:rPr>
          <w:rFonts w:ascii="Times New Roman" w:hAnsi="Times New Roman"/>
          <w:sz w:val="26"/>
          <w:szCs w:val="26"/>
        </w:rPr>
        <w:pict>
          <v:line id="_x0000_s1026" style="position:absolute;left:0;text-align:left;z-index:251646464" from="-8.95pt,-.3pt" to="480.8pt,-.3pt" strokeweight="3pt"/>
        </w:pict>
      </w:r>
    </w:p>
    <w:p w:rsidR="007E0C7B" w:rsidRPr="004203B9" w:rsidRDefault="002F438F" w:rsidP="007E0C7B">
      <w:pPr>
        <w:pStyle w:val="10"/>
        <w:jc w:val="center"/>
        <w:rPr>
          <w:rFonts w:ascii="Times New Roman" w:hAnsi="Times New Roman"/>
          <w:sz w:val="28"/>
          <w:szCs w:val="28"/>
        </w:rPr>
      </w:pPr>
      <w:r w:rsidRPr="004203B9">
        <w:rPr>
          <w:rFonts w:ascii="Times New Roman" w:hAnsi="Times New Roman"/>
          <w:sz w:val="28"/>
          <w:szCs w:val="28"/>
        </w:rPr>
        <w:t>Р</w:t>
      </w:r>
      <w:r w:rsidR="003765E0" w:rsidRPr="004203B9">
        <w:rPr>
          <w:rFonts w:ascii="Times New Roman" w:hAnsi="Times New Roman"/>
          <w:sz w:val="28"/>
          <w:szCs w:val="28"/>
        </w:rPr>
        <w:t xml:space="preserve"> </w:t>
      </w:r>
      <w:r w:rsidRPr="004203B9">
        <w:rPr>
          <w:rFonts w:ascii="Times New Roman" w:hAnsi="Times New Roman"/>
          <w:sz w:val="28"/>
          <w:szCs w:val="28"/>
        </w:rPr>
        <w:t>Е</w:t>
      </w:r>
      <w:r w:rsidR="003765E0" w:rsidRPr="004203B9">
        <w:rPr>
          <w:rFonts w:ascii="Times New Roman" w:hAnsi="Times New Roman"/>
          <w:sz w:val="28"/>
          <w:szCs w:val="28"/>
        </w:rPr>
        <w:t xml:space="preserve"> </w:t>
      </w:r>
      <w:r w:rsidRPr="004203B9">
        <w:rPr>
          <w:rFonts w:ascii="Times New Roman" w:hAnsi="Times New Roman"/>
          <w:sz w:val="28"/>
          <w:szCs w:val="28"/>
        </w:rPr>
        <w:t>Ш</w:t>
      </w:r>
      <w:r w:rsidR="003765E0" w:rsidRPr="004203B9">
        <w:rPr>
          <w:rFonts w:ascii="Times New Roman" w:hAnsi="Times New Roman"/>
          <w:sz w:val="28"/>
          <w:szCs w:val="28"/>
        </w:rPr>
        <w:t xml:space="preserve"> </w:t>
      </w:r>
      <w:r w:rsidRPr="004203B9">
        <w:rPr>
          <w:rFonts w:ascii="Times New Roman" w:hAnsi="Times New Roman"/>
          <w:sz w:val="28"/>
          <w:szCs w:val="28"/>
        </w:rPr>
        <w:t>Е</w:t>
      </w:r>
      <w:r w:rsidR="003765E0" w:rsidRPr="004203B9">
        <w:rPr>
          <w:rFonts w:ascii="Times New Roman" w:hAnsi="Times New Roman"/>
          <w:sz w:val="28"/>
          <w:szCs w:val="28"/>
        </w:rPr>
        <w:t xml:space="preserve"> </w:t>
      </w:r>
      <w:r w:rsidRPr="004203B9">
        <w:rPr>
          <w:rFonts w:ascii="Times New Roman" w:hAnsi="Times New Roman"/>
          <w:sz w:val="28"/>
          <w:szCs w:val="28"/>
        </w:rPr>
        <w:t>Н</w:t>
      </w:r>
      <w:r w:rsidR="003765E0" w:rsidRPr="004203B9">
        <w:rPr>
          <w:rFonts w:ascii="Times New Roman" w:hAnsi="Times New Roman"/>
          <w:sz w:val="28"/>
          <w:szCs w:val="28"/>
        </w:rPr>
        <w:t xml:space="preserve"> </w:t>
      </w:r>
      <w:r w:rsidRPr="004203B9">
        <w:rPr>
          <w:rFonts w:ascii="Times New Roman" w:hAnsi="Times New Roman"/>
          <w:sz w:val="28"/>
          <w:szCs w:val="28"/>
        </w:rPr>
        <w:t>И</w:t>
      </w:r>
      <w:r w:rsidR="003765E0" w:rsidRPr="004203B9">
        <w:rPr>
          <w:rFonts w:ascii="Times New Roman" w:hAnsi="Times New Roman"/>
          <w:sz w:val="28"/>
          <w:szCs w:val="28"/>
        </w:rPr>
        <w:t xml:space="preserve"> </w:t>
      </w:r>
      <w:r w:rsidRPr="004203B9">
        <w:rPr>
          <w:rFonts w:ascii="Times New Roman" w:hAnsi="Times New Roman"/>
          <w:sz w:val="28"/>
          <w:szCs w:val="28"/>
        </w:rPr>
        <w:t>Е</w:t>
      </w:r>
    </w:p>
    <w:p w:rsidR="00392F64" w:rsidRPr="004203B9" w:rsidRDefault="00392F64" w:rsidP="007E0C7B">
      <w:pPr>
        <w:pStyle w:val="10"/>
        <w:jc w:val="center"/>
        <w:rPr>
          <w:rFonts w:ascii="Times New Roman" w:hAnsi="Times New Roman"/>
          <w:sz w:val="28"/>
          <w:szCs w:val="28"/>
        </w:rPr>
      </w:pPr>
    </w:p>
    <w:p w:rsidR="003F0AEE" w:rsidRPr="004203B9" w:rsidRDefault="003F0AEE" w:rsidP="007E0C7B">
      <w:pPr>
        <w:pStyle w:val="10"/>
        <w:jc w:val="center"/>
        <w:rPr>
          <w:rFonts w:ascii="Times New Roman" w:hAnsi="Times New Roman"/>
          <w:sz w:val="28"/>
          <w:szCs w:val="28"/>
        </w:rPr>
      </w:pPr>
    </w:p>
    <w:p w:rsidR="00775BA7" w:rsidRPr="004203B9" w:rsidRDefault="00775BA7" w:rsidP="007E0C7B">
      <w:pPr>
        <w:pStyle w:val="10"/>
        <w:jc w:val="center"/>
        <w:rPr>
          <w:rFonts w:ascii="Times New Roman" w:hAnsi="Times New Roman"/>
          <w:sz w:val="28"/>
          <w:szCs w:val="28"/>
        </w:rPr>
      </w:pPr>
    </w:p>
    <w:p w:rsidR="003F56B9" w:rsidRPr="004203B9" w:rsidRDefault="004203B9" w:rsidP="0043115C">
      <w:pPr>
        <w:pStyle w:val="ConsPlusTitle"/>
        <w:widowControl/>
        <w:tabs>
          <w:tab w:val="left" w:pos="5040"/>
        </w:tabs>
        <w:ind w:right="-3"/>
        <w:jc w:val="center"/>
        <w:rPr>
          <w:rFonts w:ascii="Times New Roman" w:hAnsi="Times New Roman" w:cs="Times New Roman"/>
          <w:b w:val="0"/>
          <w:sz w:val="28"/>
          <w:szCs w:val="28"/>
        </w:rPr>
      </w:pPr>
      <w:r w:rsidRPr="004203B9">
        <w:rPr>
          <w:rFonts w:ascii="Times New Roman" w:eastAsia="Times New Roman" w:hAnsi="Times New Roman" w:cs="Times New Roman"/>
          <w:b w:val="0"/>
          <w:sz w:val="28"/>
          <w:szCs w:val="28"/>
        </w:rPr>
        <w:t>Об утверждении Положения о территориальном общественном самоуправлении</w:t>
      </w:r>
      <w:r w:rsidRPr="004203B9">
        <w:rPr>
          <w:b w:val="0"/>
          <w:bCs w:val="0"/>
          <w:sz w:val="28"/>
          <w:szCs w:val="28"/>
        </w:rPr>
        <w:t xml:space="preserve"> </w:t>
      </w:r>
      <w:r w:rsidRPr="004203B9">
        <w:rPr>
          <w:rFonts w:ascii="Times New Roman" w:eastAsia="Times New Roman" w:hAnsi="Times New Roman" w:cs="Times New Roman"/>
          <w:b w:val="0"/>
          <w:sz w:val="28"/>
          <w:szCs w:val="28"/>
        </w:rPr>
        <w:t xml:space="preserve"> в муниципальном образовании  «</w:t>
      </w:r>
      <w:r>
        <w:rPr>
          <w:rFonts w:ascii="Times New Roman" w:eastAsia="Times New Roman" w:hAnsi="Times New Roman" w:cs="Times New Roman"/>
          <w:b w:val="0"/>
          <w:sz w:val="28"/>
          <w:szCs w:val="28"/>
        </w:rPr>
        <w:t>Кручено-Балковск</w:t>
      </w:r>
      <w:r w:rsidRPr="004203B9">
        <w:rPr>
          <w:rFonts w:ascii="Times New Roman" w:eastAsia="Times New Roman" w:hAnsi="Times New Roman" w:cs="Times New Roman"/>
          <w:b w:val="0"/>
          <w:sz w:val="28"/>
          <w:szCs w:val="28"/>
        </w:rPr>
        <w:t>ое сельское поселение»</w:t>
      </w:r>
    </w:p>
    <w:p w:rsidR="007E0C7B" w:rsidRPr="004203B9" w:rsidRDefault="007E0C7B" w:rsidP="007E0C7B">
      <w:pPr>
        <w:pStyle w:val="10"/>
        <w:jc w:val="center"/>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7E0C7B" w:rsidRPr="004203B9" w:rsidTr="006026C6">
        <w:tc>
          <w:tcPr>
            <w:tcW w:w="3190" w:type="dxa"/>
          </w:tcPr>
          <w:p w:rsidR="00813DC4" w:rsidRPr="004203B9" w:rsidRDefault="00813DC4" w:rsidP="00813DC4">
            <w:pPr>
              <w:pStyle w:val="10"/>
              <w:jc w:val="center"/>
              <w:rPr>
                <w:rFonts w:ascii="Times New Roman" w:hAnsi="Times New Roman"/>
                <w:sz w:val="28"/>
                <w:szCs w:val="28"/>
              </w:rPr>
            </w:pPr>
            <w:r w:rsidRPr="004203B9">
              <w:rPr>
                <w:rFonts w:ascii="Times New Roman" w:hAnsi="Times New Roman"/>
                <w:sz w:val="28"/>
                <w:szCs w:val="28"/>
              </w:rPr>
              <w:t>Принято</w:t>
            </w:r>
          </w:p>
          <w:p w:rsidR="007E0C7B" w:rsidRPr="004203B9" w:rsidRDefault="00813DC4" w:rsidP="00813DC4">
            <w:pPr>
              <w:pStyle w:val="10"/>
              <w:jc w:val="center"/>
              <w:rPr>
                <w:rFonts w:ascii="Times New Roman" w:hAnsi="Times New Roman"/>
                <w:sz w:val="28"/>
                <w:szCs w:val="28"/>
              </w:rPr>
            </w:pPr>
            <w:r w:rsidRPr="004203B9">
              <w:rPr>
                <w:rFonts w:ascii="Times New Roman" w:hAnsi="Times New Roman"/>
                <w:sz w:val="28"/>
                <w:szCs w:val="28"/>
              </w:rPr>
              <w:t>Собранием депутатов</w:t>
            </w:r>
          </w:p>
        </w:tc>
        <w:tc>
          <w:tcPr>
            <w:tcW w:w="3190" w:type="dxa"/>
          </w:tcPr>
          <w:p w:rsidR="007E0C7B" w:rsidRPr="004203B9" w:rsidRDefault="007E0C7B" w:rsidP="00EA5966">
            <w:pPr>
              <w:pStyle w:val="10"/>
              <w:jc w:val="center"/>
              <w:rPr>
                <w:rFonts w:ascii="Times New Roman" w:hAnsi="Times New Roman"/>
                <w:sz w:val="28"/>
                <w:szCs w:val="28"/>
              </w:rPr>
            </w:pPr>
          </w:p>
        </w:tc>
        <w:tc>
          <w:tcPr>
            <w:tcW w:w="3191" w:type="dxa"/>
          </w:tcPr>
          <w:p w:rsidR="007E0C7B" w:rsidRPr="00B538F2" w:rsidRDefault="00B538F2" w:rsidP="00741302">
            <w:pPr>
              <w:pStyle w:val="10"/>
              <w:jc w:val="right"/>
              <w:rPr>
                <w:rFonts w:ascii="Times New Roman" w:hAnsi="Times New Roman"/>
                <w:sz w:val="28"/>
                <w:szCs w:val="28"/>
              </w:rPr>
            </w:pPr>
            <w:r>
              <w:rPr>
                <w:rFonts w:ascii="Times New Roman" w:hAnsi="Times New Roman"/>
                <w:sz w:val="28"/>
                <w:szCs w:val="28"/>
                <w:lang w:val="en-US"/>
              </w:rPr>
              <w:t>2</w:t>
            </w:r>
            <w:r w:rsidR="00741302" w:rsidRPr="00B538F2">
              <w:rPr>
                <w:rFonts w:ascii="Times New Roman" w:hAnsi="Times New Roman"/>
                <w:sz w:val="28"/>
                <w:szCs w:val="28"/>
              </w:rPr>
              <w:t>0</w:t>
            </w:r>
            <w:r w:rsidR="00813DC4" w:rsidRPr="00B538F2">
              <w:rPr>
                <w:rFonts w:ascii="Times New Roman" w:hAnsi="Times New Roman"/>
                <w:sz w:val="28"/>
                <w:szCs w:val="28"/>
              </w:rPr>
              <w:t xml:space="preserve"> </w:t>
            </w:r>
            <w:r w:rsidR="00741302" w:rsidRPr="00B538F2">
              <w:rPr>
                <w:rFonts w:ascii="Times New Roman" w:hAnsi="Times New Roman"/>
                <w:sz w:val="28"/>
                <w:szCs w:val="28"/>
              </w:rPr>
              <w:t>ноября</w:t>
            </w:r>
            <w:r w:rsidR="00813DC4" w:rsidRPr="00B538F2">
              <w:rPr>
                <w:rFonts w:ascii="Times New Roman" w:hAnsi="Times New Roman"/>
                <w:sz w:val="28"/>
                <w:szCs w:val="28"/>
              </w:rPr>
              <w:t xml:space="preserve"> 201</w:t>
            </w:r>
            <w:r w:rsidR="00D36AC0" w:rsidRPr="00B538F2">
              <w:rPr>
                <w:rFonts w:ascii="Times New Roman" w:hAnsi="Times New Roman"/>
                <w:sz w:val="28"/>
                <w:szCs w:val="28"/>
              </w:rPr>
              <w:t>7</w:t>
            </w:r>
            <w:r w:rsidR="00813DC4" w:rsidRPr="00B538F2">
              <w:rPr>
                <w:rFonts w:ascii="Times New Roman" w:hAnsi="Times New Roman"/>
                <w:sz w:val="28"/>
                <w:szCs w:val="28"/>
              </w:rPr>
              <w:t xml:space="preserve"> года</w:t>
            </w:r>
            <w:r w:rsidR="007E0C7B" w:rsidRPr="00B538F2">
              <w:rPr>
                <w:rFonts w:ascii="Times New Roman" w:hAnsi="Times New Roman"/>
                <w:sz w:val="28"/>
                <w:szCs w:val="28"/>
              </w:rPr>
              <w:t xml:space="preserve">                               </w:t>
            </w:r>
          </w:p>
        </w:tc>
      </w:tr>
    </w:tbl>
    <w:p w:rsidR="007E0C7B" w:rsidRPr="004203B9" w:rsidRDefault="007E0C7B" w:rsidP="00634B94"/>
    <w:p w:rsidR="003F56B9" w:rsidRPr="004203B9" w:rsidRDefault="00741302" w:rsidP="003F56B9">
      <w:pPr>
        <w:ind w:firstLine="709"/>
        <w:jc w:val="both"/>
        <w:rPr>
          <w:sz w:val="28"/>
          <w:szCs w:val="28"/>
        </w:rPr>
      </w:pPr>
      <w:r w:rsidRPr="004203B9">
        <w:rPr>
          <w:sz w:val="28"/>
          <w:szCs w:val="28"/>
        </w:rPr>
        <w:t xml:space="preserve">В соответствии с Федеральным </w:t>
      </w:r>
      <w:hyperlink r:id="rId7" w:history="1">
        <w:r w:rsidRPr="004203B9">
          <w:rPr>
            <w:rStyle w:val="-"/>
            <w:rFonts w:eastAsiaTheme="majorEastAsia"/>
            <w:sz w:val="28"/>
            <w:szCs w:val="28"/>
          </w:rPr>
          <w:t>законом</w:t>
        </w:r>
      </w:hyperlink>
      <w:r w:rsidRPr="004203B9">
        <w:rPr>
          <w:sz w:val="28"/>
          <w:szCs w:val="28"/>
        </w:rPr>
        <w:t xml:space="preserve"> от 06.10.2003 № 131-ФЗ  «Об общих принципах организации местного самоуправления в Российской Федерации», Уставом муниципального образования «Кручено-Балковское сельское поселение»</w:t>
      </w:r>
      <w:r w:rsidR="003F56B9" w:rsidRPr="004203B9">
        <w:rPr>
          <w:sz w:val="28"/>
          <w:szCs w:val="28"/>
        </w:rPr>
        <w:t xml:space="preserve"> Собрание депутатов Кручено-Балковского сельского поселения</w:t>
      </w:r>
    </w:p>
    <w:p w:rsidR="00F46DC0" w:rsidRPr="004203B9" w:rsidRDefault="00F46DC0" w:rsidP="00392F64">
      <w:pPr>
        <w:shd w:val="clear" w:color="auto" w:fill="FFFFFF"/>
        <w:ind w:right="-30" w:firstLine="720"/>
        <w:contextualSpacing/>
        <w:jc w:val="both"/>
        <w:rPr>
          <w:sz w:val="28"/>
          <w:szCs w:val="28"/>
        </w:rPr>
      </w:pPr>
    </w:p>
    <w:p w:rsidR="00392F64" w:rsidRPr="004203B9" w:rsidRDefault="00314E5F" w:rsidP="00392F64">
      <w:pPr>
        <w:shd w:val="clear" w:color="auto" w:fill="FFFFFF"/>
        <w:ind w:right="-30" w:firstLine="720"/>
        <w:contextualSpacing/>
        <w:jc w:val="center"/>
        <w:rPr>
          <w:sz w:val="28"/>
          <w:szCs w:val="28"/>
        </w:rPr>
      </w:pPr>
      <w:r w:rsidRPr="004203B9">
        <w:rPr>
          <w:sz w:val="28"/>
          <w:szCs w:val="28"/>
        </w:rPr>
        <w:t>Р</w:t>
      </w:r>
      <w:r w:rsidR="003765E0" w:rsidRPr="004203B9">
        <w:rPr>
          <w:sz w:val="28"/>
          <w:szCs w:val="28"/>
        </w:rPr>
        <w:t xml:space="preserve"> </w:t>
      </w:r>
      <w:r w:rsidRPr="004203B9">
        <w:rPr>
          <w:sz w:val="28"/>
          <w:szCs w:val="28"/>
        </w:rPr>
        <w:t>Е</w:t>
      </w:r>
      <w:r w:rsidR="003765E0" w:rsidRPr="004203B9">
        <w:rPr>
          <w:sz w:val="28"/>
          <w:szCs w:val="28"/>
        </w:rPr>
        <w:t xml:space="preserve"> </w:t>
      </w:r>
      <w:r w:rsidRPr="004203B9">
        <w:rPr>
          <w:sz w:val="28"/>
          <w:szCs w:val="28"/>
        </w:rPr>
        <w:t>Ш</w:t>
      </w:r>
      <w:r w:rsidR="003765E0" w:rsidRPr="004203B9">
        <w:rPr>
          <w:sz w:val="28"/>
          <w:szCs w:val="28"/>
        </w:rPr>
        <w:t xml:space="preserve"> </w:t>
      </w:r>
      <w:r w:rsidRPr="004203B9">
        <w:rPr>
          <w:sz w:val="28"/>
          <w:szCs w:val="28"/>
        </w:rPr>
        <w:t>И</w:t>
      </w:r>
      <w:r w:rsidR="003765E0" w:rsidRPr="004203B9">
        <w:rPr>
          <w:sz w:val="28"/>
          <w:szCs w:val="28"/>
        </w:rPr>
        <w:t xml:space="preserve"> </w:t>
      </w:r>
      <w:r w:rsidRPr="004203B9">
        <w:rPr>
          <w:sz w:val="28"/>
          <w:szCs w:val="28"/>
        </w:rPr>
        <w:t>Л</w:t>
      </w:r>
      <w:r w:rsidR="003765E0" w:rsidRPr="004203B9">
        <w:rPr>
          <w:sz w:val="28"/>
          <w:szCs w:val="28"/>
        </w:rPr>
        <w:t xml:space="preserve"> </w:t>
      </w:r>
      <w:r w:rsidRPr="004203B9">
        <w:rPr>
          <w:sz w:val="28"/>
          <w:szCs w:val="28"/>
        </w:rPr>
        <w:t>О:</w:t>
      </w:r>
    </w:p>
    <w:p w:rsidR="003B67D8" w:rsidRPr="004203B9" w:rsidRDefault="003B67D8" w:rsidP="00392F64">
      <w:pPr>
        <w:shd w:val="clear" w:color="auto" w:fill="FFFFFF"/>
        <w:ind w:right="-30" w:firstLine="720"/>
        <w:contextualSpacing/>
        <w:jc w:val="center"/>
        <w:rPr>
          <w:sz w:val="28"/>
          <w:szCs w:val="28"/>
        </w:rPr>
      </w:pPr>
    </w:p>
    <w:p w:rsidR="004203B9" w:rsidRPr="004203B9" w:rsidRDefault="004203B9" w:rsidP="004203B9">
      <w:pPr>
        <w:tabs>
          <w:tab w:val="left" w:pos="240"/>
        </w:tabs>
        <w:spacing w:after="200"/>
        <w:ind w:firstLine="851"/>
        <w:contextualSpacing/>
        <w:jc w:val="both"/>
        <w:rPr>
          <w:bCs/>
          <w:sz w:val="28"/>
          <w:szCs w:val="28"/>
        </w:rPr>
      </w:pPr>
      <w:r w:rsidRPr="004203B9">
        <w:rPr>
          <w:bCs/>
          <w:sz w:val="28"/>
          <w:szCs w:val="28"/>
        </w:rPr>
        <w:t>1. Утвердить Положение о территориальном общественном самоуправлении в муниципальном образовании «</w:t>
      </w:r>
      <w:r>
        <w:rPr>
          <w:bCs/>
          <w:sz w:val="28"/>
          <w:szCs w:val="28"/>
        </w:rPr>
        <w:t>Кручено-Балковск</w:t>
      </w:r>
      <w:r w:rsidR="00B825DC">
        <w:rPr>
          <w:bCs/>
          <w:sz w:val="28"/>
          <w:szCs w:val="28"/>
        </w:rPr>
        <w:t>ое сельское поселение».</w:t>
      </w:r>
    </w:p>
    <w:p w:rsidR="004203B9" w:rsidRPr="004203B9" w:rsidRDefault="004203B9" w:rsidP="004203B9">
      <w:pPr>
        <w:autoSpaceDE w:val="0"/>
        <w:spacing w:after="200"/>
        <w:ind w:left="-105" w:firstLine="851"/>
        <w:contextualSpacing/>
        <w:jc w:val="both"/>
        <w:rPr>
          <w:sz w:val="28"/>
          <w:szCs w:val="28"/>
        </w:rPr>
      </w:pPr>
      <w:r>
        <w:rPr>
          <w:sz w:val="28"/>
          <w:szCs w:val="28"/>
        </w:rPr>
        <w:t>2</w:t>
      </w:r>
      <w:r w:rsidRPr="004203B9">
        <w:rPr>
          <w:sz w:val="28"/>
          <w:szCs w:val="28"/>
        </w:rPr>
        <w:t>. Настоящее решение вступает в силу со дня его официального опубликования.</w:t>
      </w:r>
    </w:p>
    <w:p w:rsidR="00741302" w:rsidRPr="004203B9" w:rsidRDefault="00741302" w:rsidP="00741302">
      <w:pPr>
        <w:autoSpaceDE w:val="0"/>
        <w:autoSpaceDN w:val="0"/>
        <w:adjustRightInd w:val="0"/>
        <w:ind w:firstLine="540"/>
        <w:jc w:val="both"/>
        <w:rPr>
          <w:sz w:val="28"/>
          <w:szCs w:val="28"/>
        </w:rPr>
      </w:pPr>
    </w:p>
    <w:p w:rsidR="003F56B9" w:rsidRPr="004203B9" w:rsidRDefault="003F56B9" w:rsidP="003F56B9">
      <w:pPr>
        <w:ind w:firstLine="540"/>
        <w:jc w:val="both"/>
        <w:rPr>
          <w:sz w:val="28"/>
          <w:szCs w:val="28"/>
        </w:rPr>
      </w:pPr>
    </w:p>
    <w:p w:rsidR="009D5E13" w:rsidRPr="004203B9" w:rsidRDefault="009D5E13" w:rsidP="00392F64">
      <w:pPr>
        <w:contextualSpacing/>
        <w:jc w:val="both"/>
      </w:pPr>
    </w:p>
    <w:p w:rsidR="003765E0" w:rsidRPr="004203B9" w:rsidRDefault="003765E0" w:rsidP="003765E0">
      <w:pPr>
        <w:ind w:right="-1"/>
        <w:jc w:val="both"/>
        <w:rPr>
          <w:sz w:val="28"/>
          <w:szCs w:val="28"/>
        </w:rPr>
      </w:pPr>
      <w:r w:rsidRPr="004203B9">
        <w:rPr>
          <w:sz w:val="28"/>
          <w:szCs w:val="28"/>
        </w:rPr>
        <w:t xml:space="preserve">Председатель Собрания депутатов – глава </w:t>
      </w:r>
    </w:p>
    <w:p w:rsidR="003765E0" w:rsidRPr="004203B9" w:rsidRDefault="003765E0" w:rsidP="003765E0">
      <w:pPr>
        <w:ind w:right="-1"/>
        <w:jc w:val="both"/>
        <w:rPr>
          <w:sz w:val="28"/>
          <w:szCs w:val="28"/>
        </w:rPr>
      </w:pPr>
      <w:r w:rsidRPr="004203B9">
        <w:rPr>
          <w:sz w:val="28"/>
          <w:szCs w:val="28"/>
        </w:rPr>
        <w:t>Кручено-Балковского сельского поселения                             О.Н. Востригина</w:t>
      </w:r>
    </w:p>
    <w:p w:rsidR="004B3A04" w:rsidRPr="004203B9" w:rsidRDefault="004B3A04" w:rsidP="00634B94"/>
    <w:p w:rsidR="00314E5F" w:rsidRPr="004203B9" w:rsidRDefault="00314E5F" w:rsidP="00634B94">
      <w:pPr>
        <w:rPr>
          <w:sz w:val="28"/>
          <w:szCs w:val="28"/>
        </w:rPr>
      </w:pPr>
    </w:p>
    <w:p w:rsidR="00314E5F" w:rsidRPr="004203B9" w:rsidRDefault="00314E5F" w:rsidP="00634B94">
      <w:pPr>
        <w:rPr>
          <w:sz w:val="28"/>
          <w:szCs w:val="28"/>
        </w:rPr>
      </w:pPr>
    </w:p>
    <w:p w:rsidR="00314E5F" w:rsidRPr="004203B9" w:rsidRDefault="00314E5F" w:rsidP="00634B94">
      <w:pPr>
        <w:rPr>
          <w:sz w:val="28"/>
          <w:szCs w:val="28"/>
        </w:rPr>
      </w:pPr>
      <w:r w:rsidRPr="004203B9">
        <w:rPr>
          <w:sz w:val="28"/>
          <w:szCs w:val="28"/>
        </w:rPr>
        <w:t>с. Крученая Балка</w:t>
      </w:r>
    </w:p>
    <w:p w:rsidR="004203B9" w:rsidRPr="00B538F2" w:rsidRDefault="00697FDD" w:rsidP="00B538F2">
      <w:pPr>
        <w:rPr>
          <w:sz w:val="28"/>
          <w:szCs w:val="28"/>
        </w:rPr>
      </w:pPr>
      <w:r>
        <w:rPr>
          <w:sz w:val="28"/>
          <w:szCs w:val="28"/>
        </w:rPr>
        <w:t>2</w:t>
      </w:r>
      <w:r w:rsidR="00741302" w:rsidRPr="00B538F2">
        <w:rPr>
          <w:sz w:val="28"/>
          <w:szCs w:val="28"/>
        </w:rPr>
        <w:t>0</w:t>
      </w:r>
      <w:r w:rsidR="000C444A" w:rsidRPr="00B538F2">
        <w:rPr>
          <w:sz w:val="28"/>
          <w:szCs w:val="28"/>
        </w:rPr>
        <w:t xml:space="preserve"> </w:t>
      </w:r>
      <w:r w:rsidR="00741302" w:rsidRPr="00B538F2">
        <w:rPr>
          <w:sz w:val="28"/>
          <w:szCs w:val="28"/>
        </w:rPr>
        <w:t>ноября</w:t>
      </w:r>
      <w:r w:rsidR="000C444A" w:rsidRPr="00B538F2">
        <w:rPr>
          <w:sz w:val="28"/>
          <w:szCs w:val="28"/>
        </w:rPr>
        <w:t xml:space="preserve"> 201</w:t>
      </w:r>
      <w:r w:rsidR="00D36AC0" w:rsidRPr="00B538F2">
        <w:rPr>
          <w:sz w:val="28"/>
          <w:szCs w:val="28"/>
        </w:rPr>
        <w:t>7</w:t>
      </w:r>
      <w:r w:rsidR="000C444A" w:rsidRPr="00B538F2">
        <w:rPr>
          <w:sz w:val="28"/>
          <w:szCs w:val="28"/>
        </w:rPr>
        <w:t xml:space="preserve"> года </w:t>
      </w:r>
      <w:r w:rsidR="004203B9" w:rsidRPr="00B538F2">
        <w:rPr>
          <w:sz w:val="28"/>
          <w:szCs w:val="28"/>
        </w:rPr>
        <w:t xml:space="preserve">                                        </w:t>
      </w:r>
    </w:p>
    <w:p w:rsidR="004203B9" w:rsidRPr="00B538F2" w:rsidRDefault="00B538F2" w:rsidP="00B538F2">
      <w:pPr>
        <w:rPr>
          <w:sz w:val="28"/>
          <w:szCs w:val="28"/>
        </w:rPr>
      </w:pPr>
      <w:r>
        <w:rPr>
          <w:sz w:val="28"/>
          <w:szCs w:val="28"/>
        </w:rPr>
        <w:t>№ 74</w:t>
      </w:r>
      <w:r w:rsidR="004203B9" w:rsidRPr="00B538F2">
        <w:rPr>
          <w:sz w:val="28"/>
          <w:szCs w:val="28"/>
        </w:rPr>
        <w:t xml:space="preserve">                                                                   </w:t>
      </w:r>
    </w:p>
    <w:p w:rsidR="004203B9" w:rsidRPr="00B538F2" w:rsidRDefault="004203B9" w:rsidP="00B538F2">
      <w:pPr>
        <w:rPr>
          <w:sz w:val="28"/>
          <w:szCs w:val="28"/>
        </w:rPr>
      </w:pPr>
    </w:p>
    <w:p w:rsidR="004203B9" w:rsidRPr="00B538F2" w:rsidRDefault="004203B9" w:rsidP="00B538F2">
      <w:pPr>
        <w:rPr>
          <w:sz w:val="28"/>
          <w:szCs w:val="28"/>
        </w:rPr>
      </w:pPr>
    </w:p>
    <w:p w:rsidR="004203B9" w:rsidRDefault="004203B9">
      <w:pPr>
        <w:rPr>
          <w:color w:val="FFFFFF" w:themeColor="background1"/>
          <w:sz w:val="28"/>
          <w:szCs w:val="28"/>
        </w:rPr>
      </w:pPr>
      <w:r>
        <w:rPr>
          <w:color w:val="FFFFFF" w:themeColor="background1"/>
          <w:sz w:val="28"/>
          <w:szCs w:val="28"/>
        </w:rPr>
        <w:br w:type="page"/>
      </w:r>
    </w:p>
    <w:p w:rsidR="000C444A" w:rsidRPr="004203B9" w:rsidRDefault="004203B9" w:rsidP="004203B9">
      <w:pPr>
        <w:jc w:val="center"/>
        <w:rPr>
          <w:sz w:val="28"/>
          <w:szCs w:val="28"/>
        </w:rPr>
      </w:pPr>
      <w:r>
        <w:rPr>
          <w:color w:val="FFFFFF" w:themeColor="background1"/>
          <w:sz w:val="28"/>
          <w:szCs w:val="28"/>
        </w:rPr>
        <w:lastRenderedPageBreak/>
        <w:t xml:space="preserve">                                                               </w:t>
      </w:r>
      <w:r w:rsidR="003F56B9" w:rsidRPr="004203B9">
        <w:rPr>
          <w:sz w:val="28"/>
          <w:szCs w:val="28"/>
        </w:rPr>
        <w:t>П</w:t>
      </w:r>
      <w:r w:rsidR="003B67D8" w:rsidRPr="004203B9">
        <w:rPr>
          <w:sz w:val="28"/>
          <w:szCs w:val="28"/>
        </w:rPr>
        <w:t>риложение</w:t>
      </w:r>
    </w:p>
    <w:p w:rsidR="006866D9" w:rsidRPr="004203B9" w:rsidRDefault="003B67D8" w:rsidP="004203B9">
      <w:pPr>
        <w:pStyle w:val="ConsPlusTitle"/>
        <w:widowControl/>
        <w:tabs>
          <w:tab w:val="left" w:pos="5040"/>
        </w:tabs>
        <w:ind w:left="5103" w:right="-3"/>
        <w:jc w:val="center"/>
        <w:rPr>
          <w:rFonts w:ascii="Times New Roman" w:hAnsi="Times New Roman" w:cs="Times New Roman"/>
          <w:b w:val="0"/>
          <w:sz w:val="28"/>
          <w:szCs w:val="28"/>
        </w:rPr>
      </w:pPr>
      <w:r w:rsidRPr="004203B9">
        <w:rPr>
          <w:rFonts w:ascii="Times New Roman" w:hAnsi="Times New Roman" w:cs="Times New Roman"/>
          <w:b w:val="0"/>
          <w:sz w:val="28"/>
          <w:szCs w:val="28"/>
        </w:rPr>
        <w:t>к решению Собрания депутатов Кручено-Балковского сельского поселения «</w:t>
      </w:r>
      <w:r w:rsidR="004203B9" w:rsidRPr="004203B9">
        <w:rPr>
          <w:rFonts w:ascii="Times New Roman" w:eastAsia="Times New Roman" w:hAnsi="Times New Roman" w:cs="Times New Roman"/>
          <w:b w:val="0"/>
          <w:sz w:val="28"/>
          <w:szCs w:val="28"/>
        </w:rPr>
        <w:t>Об утверждении Положения о территориальном общественном самоуправлении в муниципальном образовании «</w:t>
      </w:r>
      <w:r w:rsidR="004203B9">
        <w:rPr>
          <w:rFonts w:ascii="Times New Roman" w:eastAsia="Times New Roman" w:hAnsi="Times New Roman" w:cs="Times New Roman"/>
          <w:b w:val="0"/>
          <w:sz w:val="28"/>
          <w:szCs w:val="28"/>
        </w:rPr>
        <w:t>Кручено-Балковск</w:t>
      </w:r>
      <w:r w:rsidR="004203B9" w:rsidRPr="004203B9">
        <w:rPr>
          <w:rFonts w:ascii="Times New Roman" w:eastAsia="Times New Roman" w:hAnsi="Times New Roman" w:cs="Times New Roman"/>
          <w:b w:val="0"/>
          <w:sz w:val="28"/>
          <w:szCs w:val="28"/>
        </w:rPr>
        <w:t>ое сельское поселение»</w:t>
      </w:r>
      <w:r w:rsidR="000C444A" w:rsidRPr="004203B9">
        <w:rPr>
          <w:rFonts w:ascii="Times New Roman" w:hAnsi="Times New Roman" w:cs="Times New Roman"/>
          <w:b w:val="0"/>
          <w:sz w:val="28"/>
          <w:szCs w:val="28"/>
        </w:rPr>
        <w:t>»</w:t>
      </w:r>
    </w:p>
    <w:p w:rsidR="003F56B9" w:rsidRPr="004203B9" w:rsidRDefault="003F56B9" w:rsidP="003F56B9">
      <w:pPr>
        <w:ind w:left="5670" w:right="-3"/>
        <w:jc w:val="center"/>
        <w:rPr>
          <w:sz w:val="28"/>
          <w:szCs w:val="28"/>
        </w:rPr>
      </w:pPr>
    </w:p>
    <w:p w:rsidR="004203B9" w:rsidRPr="004203B9" w:rsidRDefault="004203B9" w:rsidP="004203B9">
      <w:pPr>
        <w:widowControl w:val="0"/>
        <w:autoSpaceDE w:val="0"/>
        <w:autoSpaceDN w:val="0"/>
        <w:adjustRightInd w:val="0"/>
        <w:jc w:val="center"/>
        <w:rPr>
          <w:bCs/>
          <w:sz w:val="28"/>
          <w:szCs w:val="28"/>
        </w:rPr>
      </w:pPr>
      <w:r w:rsidRPr="004203B9">
        <w:rPr>
          <w:bCs/>
          <w:sz w:val="28"/>
          <w:szCs w:val="28"/>
        </w:rPr>
        <w:t xml:space="preserve">ПОЛОЖЕНИЕ </w:t>
      </w:r>
    </w:p>
    <w:p w:rsidR="004203B9" w:rsidRPr="004203B9" w:rsidRDefault="004203B9" w:rsidP="004203B9">
      <w:pPr>
        <w:widowControl w:val="0"/>
        <w:autoSpaceDE w:val="0"/>
        <w:autoSpaceDN w:val="0"/>
        <w:adjustRightInd w:val="0"/>
        <w:jc w:val="center"/>
        <w:rPr>
          <w:bCs/>
          <w:sz w:val="28"/>
          <w:szCs w:val="28"/>
        </w:rPr>
      </w:pPr>
      <w:r w:rsidRPr="004203B9">
        <w:rPr>
          <w:bCs/>
          <w:sz w:val="28"/>
          <w:szCs w:val="28"/>
        </w:rPr>
        <w:t>О ТЕРРИТОРИАЛЬНОМ ОБЩЕСТВЕННОМ САМОУПРАВЛЕНИИ</w:t>
      </w:r>
    </w:p>
    <w:p w:rsidR="004203B9" w:rsidRPr="004203B9" w:rsidRDefault="004203B9" w:rsidP="004203B9">
      <w:pPr>
        <w:widowControl w:val="0"/>
        <w:autoSpaceDE w:val="0"/>
        <w:autoSpaceDN w:val="0"/>
        <w:adjustRightInd w:val="0"/>
        <w:jc w:val="center"/>
        <w:rPr>
          <w:bCs/>
          <w:sz w:val="28"/>
          <w:szCs w:val="28"/>
        </w:rPr>
      </w:pPr>
      <w:r w:rsidRPr="004203B9">
        <w:rPr>
          <w:bCs/>
          <w:sz w:val="28"/>
          <w:szCs w:val="28"/>
        </w:rPr>
        <w:t xml:space="preserve">В МУНИЦИПАЛЬНОМ ОБРАЗОВАНИИ </w:t>
      </w:r>
    </w:p>
    <w:p w:rsidR="004203B9" w:rsidRPr="004203B9" w:rsidRDefault="004203B9" w:rsidP="004203B9">
      <w:pPr>
        <w:widowControl w:val="0"/>
        <w:autoSpaceDE w:val="0"/>
        <w:autoSpaceDN w:val="0"/>
        <w:adjustRightInd w:val="0"/>
        <w:jc w:val="center"/>
        <w:rPr>
          <w:bCs/>
          <w:sz w:val="28"/>
          <w:szCs w:val="28"/>
        </w:rPr>
      </w:pPr>
      <w:r w:rsidRPr="004203B9">
        <w:rPr>
          <w:bCs/>
          <w:sz w:val="28"/>
          <w:szCs w:val="28"/>
        </w:rPr>
        <w:t>«</w:t>
      </w:r>
      <w:r>
        <w:rPr>
          <w:bCs/>
          <w:sz w:val="28"/>
          <w:szCs w:val="28"/>
        </w:rPr>
        <w:t>КРУЧЕНО-БАЛКОВСК</w:t>
      </w:r>
      <w:r w:rsidRPr="004203B9">
        <w:rPr>
          <w:bCs/>
          <w:sz w:val="28"/>
          <w:szCs w:val="28"/>
        </w:rPr>
        <w:t>ОЕ СЕЛЬСКОЕ ПОСЕЛЕНИЕ»</w:t>
      </w:r>
    </w:p>
    <w:p w:rsidR="004203B9" w:rsidRPr="004203B9" w:rsidRDefault="004203B9" w:rsidP="004203B9">
      <w:pPr>
        <w:widowControl w:val="0"/>
        <w:autoSpaceDE w:val="0"/>
        <w:autoSpaceDN w:val="0"/>
        <w:adjustRightInd w:val="0"/>
        <w:jc w:val="center"/>
        <w:rPr>
          <w:sz w:val="28"/>
          <w:szCs w:val="28"/>
        </w:rPr>
      </w:pPr>
    </w:p>
    <w:p w:rsidR="004203B9" w:rsidRPr="004203B9" w:rsidRDefault="004203B9" w:rsidP="004203B9">
      <w:pPr>
        <w:widowControl w:val="0"/>
        <w:autoSpaceDE w:val="0"/>
        <w:autoSpaceDN w:val="0"/>
        <w:adjustRightInd w:val="0"/>
        <w:ind w:firstLine="709"/>
        <w:outlineLvl w:val="1"/>
        <w:rPr>
          <w:sz w:val="28"/>
          <w:szCs w:val="28"/>
        </w:rPr>
      </w:pPr>
      <w:r w:rsidRPr="004203B9">
        <w:rPr>
          <w:sz w:val="28"/>
          <w:szCs w:val="28"/>
        </w:rPr>
        <w:t>1. Территориальное общественное самоуправление</w:t>
      </w:r>
    </w:p>
    <w:p w:rsidR="004203B9" w:rsidRPr="004203B9" w:rsidRDefault="004203B9" w:rsidP="004203B9">
      <w:pPr>
        <w:widowControl w:val="0"/>
        <w:tabs>
          <w:tab w:val="left" w:pos="0"/>
        </w:tabs>
        <w:autoSpaceDE w:val="0"/>
        <w:autoSpaceDN w:val="0"/>
        <w:adjustRightInd w:val="0"/>
        <w:jc w:val="both"/>
        <w:rPr>
          <w:sz w:val="28"/>
          <w:szCs w:val="28"/>
        </w:rPr>
      </w:pPr>
    </w:p>
    <w:p w:rsidR="004203B9" w:rsidRPr="004203B9" w:rsidRDefault="004203B9" w:rsidP="004203B9">
      <w:pPr>
        <w:widowControl w:val="0"/>
        <w:tabs>
          <w:tab w:val="left" w:pos="0"/>
        </w:tabs>
        <w:autoSpaceDE w:val="0"/>
        <w:autoSpaceDN w:val="0"/>
        <w:adjustRightInd w:val="0"/>
        <w:ind w:firstLine="709"/>
        <w:jc w:val="both"/>
        <w:rPr>
          <w:sz w:val="28"/>
          <w:szCs w:val="28"/>
        </w:rPr>
      </w:pPr>
      <w:r w:rsidRPr="004203B9">
        <w:rPr>
          <w:sz w:val="28"/>
          <w:szCs w:val="28"/>
        </w:rP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r>
        <w:rPr>
          <w:sz w:val="28"/>
          <w:szCs w:val="28"/>
        </w:rPr>
        <w:t>Кручено-Балковск</w:t>
      </w:r>
      <w:r w:rsidRPr="004203B9">
        <w:rPr>
          <w:sz w:val="28"/>
          <w:szCs w:val="28"/>
        </w:rPr>
        <w:t>ое сельское поселение».</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w:t>
      </w:r>
      <w:r>
        <w:rPr>
          <w:sz w:val="28"/>
          <w:szCs w:val="28"/>
        </w:rPr>
        <w:t>Кручено-Балковск</w:t>
      </w:r>
      <w:r w:rsidRPr="004203B9">
        <w:rPr>
          <w:sz w:val="28"/>
          <w:szCs w:val="28"/>
        </w:rPr>
        <w:t>ое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4. ТОС считается учрежденным (созданным) с момента регистрации устава ТОС администрацией муниципального образования «</w:t>
      </w:r>
      <w:r>
        <w:rPr>
          <w:sz w:val="28"/>
          <w:szCs w:val="28"/>
        </w:rPr>
        <w:t>Кручено-Балковск</w:t>
      </w:r>
      <w:r w:rsidRPr="004203B9">
        <w:rPr>
          <w:sz w:val="28"/>
          <w:szCs w:val="28"/>
        </w:rPr>
        <w:t xml:space="preserve">ое сельское поселение» в порядке, установленном решением Собрания депутатов </w:t>
      </w:r>
      <w:r>
        <w:rPr>
          <w:sz w:val="28"/>
          <w:szCs w:val="28"/>
        </w:rPr>
        <w:t>Кручено-Балковск</w:t>
      </w:r>
      <w:r w:rsidRPr="004203B9">
        <w:rPr>
          <w:sz w:val="28"/>
          <w:szCs w:val="28"/>
        </w:rPr>
        <w:t>ого сельского поселения.</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outlineLvl w:val="1"/>
        <w:rPr>
          <w:sz w:val="28"/>
          <w:szCs w:val="28"/>
        </w:rPr>
      </w:pPr>
      <w:r w:rsidRPr="004203B9">
        <w:rPr>
          <w:sz w:val="28"/>
          <w:szCs w:val="28"/>
        </w:rPr>
        <w:t>2. Правовая основа ТОС</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 Территориальное общественное самоуправление в муниципальном образовании «</w:t>
      </w:r>
      <w:r>
        <w:rPr>
          <w:sz w:val="28"/>
          <w:szCs w:val="28"/>
        </w:rPr>
        <w:t>Кручено-Балковск</w:t>
      </w:r>
      <w:r w:rsidRPr="004203B9">
        <w:rPr>
          <w:sz w:val="28"/>
          <w:szCs w:val="28"/>
        </w:rPr>
        <w:t xml:space="preserve">ое сельское поселение» осуществляется в соответствии с Европейской </w:t>
      </w:r>
      <w:hyperlink r:id="rId8" w:tooltip="&quot;Европейская хартия местного самоуправления&quot; (совершено в Страсбурге 15.10.1985){КонсультантПлюс}" w:history="1">
        <w:r w:rsidRPr="004203B9">
          <w:rPr>
            <w:color w:val="000000"/>
            <w:sz w:val="28"/>
            <w:szCs w:val="28"/>
          </w:rPr>
          <w:t>Хартией</w:t>
        </w:r>
      </w:hyperlink>
      <w:r w:rsidRPr="004203B9">
        <w:rPr>
          <w:sz w:val="28"/>
          <w:szCs w:val="28"/>
        </w:rPr>
        <w:t xml:space="preserve"> местного самоуправления,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203B9">
          <w:rPr>
            <w:color w:val="000000"/>
            <w:sz w:val="28"/>
            <w:szCs w:val="28"/>
          </w:rPr>
          <w:t>Конституцией</w:t>
        </w:r>
      </w:hyperlink>
      <w:r w:rsidRPr="004203B9">
        <w:rPr>
          <w:sz w:val="28"/>
          <w:szCs w:val="28"/>
        </w:rPr>
        <w:t xml:space="preserve"> Российской Федерации, Федеральным </w:t>
      </w:r>
      <w:hyperlink r:id="rId10"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4203B9">
          <w:rPr>
            <w:color w:val="000000"/>
            <w:sz w:val="28"/>
            <w:szCs w:val="28"/>
          </w:rPr>
          <w:t>законом</w:t>
        </w:r>
      </w:hyperlink>
      <w:r w:rsidRPr="004203B9">
        <w:rPr>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11"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4203B9">
          <w:rPr>
            <w:color w:val="000000"/>
            <w:sz w:val="28"/>
            <w:szCs w:val="28"/>
          </w:rPr>
          <w:t>Уставом</w:t>
        </w:r>
      </w:hyperlink>
      <w:r w:rsidRPr="004203B9">
        <w:rPr>
          <w:sz w:val="28"/>
          <w:szCs w:val="28"/>
        </w:rPr>
        <w:t xml:space="preserve"> муниципального образования «</w:t>
      </w:r>
      <w:r>
        <w:rPr>
          <w:sz w:val="28"/>
          <w:szCs w:val="28"/>
        </w:rPr>
        <w:t>Кручено-Балковск</w:t>
      </w:r>
      <w:r w:rsidRPr="004203B9">
        <w:rPr>
          <w:sz w:val="28"/>
          <w:szCs w:val="28"/>
        </w:rPr>
        <w:t>ое сельское поселение», настоящим Положением и уставом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Взаимоотношения ТОС с органами местного самоуправления строятся на договорной основе.</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outlineLvl w:val="1"/>
        <w:rPr>
          <w:sz w:val="28"/>
          <w:szCs w:val="28"/>
        </w:rPr>
      </w:pPr>
      <w:r w:rsidRPr="004203B9">
        <w:rPr>
          <w:sz w:val="28"/>
          <w:szCs w:val="28"/>
        </w:rPr>
        <w:t>3. Организационные формы и границы осуществления ТОС</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 xml:space="preserve">1. Организационные формы ТОС определяются жителями соответствующей территории самостоятельно. </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ТОС может осуществляться в пределах следующих территорий проживания граждан:</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 подъезд многоквартирного жилого дома;</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многоквартирный жилой дом;</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группа жилых домов;</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4) жилой микрорайон;</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5) сельский населенный пункт, не являющийся поселением (для муниципальных районов);</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6) иные территории проживания граждан.</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outlineLvl w:val="1"/>
        <w:rPr>
          <w:sz w:val="28"/>
          <w:szCs w:val="28"/>
        </w:rPr>
      </w:pPr>
      <w:r w:rsidRPr="004203B9">
        <w:rPr>
          <w:sz w:val="28"/>
          <w:szCs w:val="28"/>
        </w:rPr>
        <w:t>4. Установление границ территории, на которой предполагается осуществление ТОС</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Работу по принятию предложений по установлению границ ТОС осуществляет администрация муниципального образования.</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К заявлению прилагаются:</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 xml:space="preserve">а) подписные </w:t>
      </w:r>
      <w:hyperlink w:anchor="Par349" w:tooltip="ПОДПИСНОЙ ЛИСТ О ГРАНИЦАХ ТЕРРИТОРИИ," w:history="1">
        <w:r w:rsidRPr="004203B9">
          <w:rPr>
            <w:color w:val="000000"/>
            <w:sz w:val="28"/>
            <w:szCs w:val="28"/>
          </w:rPr>
          <w:t>листы</w:t>
        </w:r>
      </w:hyperlink>
      <w:r w:rsidRPr="004203B9">
        <w:rPr>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б) описание границ данной территории, на которой предполагается осуществление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Основанием для вынесения заключения о невозможности установления границ ТОС, могут быть следующие обстоятельства:</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 нарушения, допущенные при проведении собрания, конференции граждан (собрания делегатов) по учреждению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выход границ территории, на которой предполагается осуществление ТОС, за пределы территории муниципального образования;</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4) территория на которой предполагается осуществление ТОС располагается на земельных участках, не граничащих между собой.</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 xml:space="preserve">5. Заключение направляется инициативной группе территории в виде письма:  </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w:t>
      </w:r>
      <w:r>
        <w:rPr>
          <w:sz w:val="28"/>
          <w:szCs w:val="28"/>
        </w:rPr>
        <w:t>Кручено-Балковск</w:t>
      </w:r>
      <w:r w:rsidRPr="004203B9">
        <w:rPr>
          <w:sz w:val="28"/>
          <w:szCs w:val="28"/>
        </w:rPr>
        <w:t>ое сельское поселение».</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4203B9" w:rsidRPr="004203B9" w:rsidRDefault="004203B9" w:rsidP="004203B9">
      <w:pPr>
        <w:widowControl w:val="0"/>
        <w:autoSpaceDE w:val="0"/>
        <w:autoSpaceDN w:val="0"/>
        <w:adjustRightInd w:val="0"/>
        <w:ind w:firstLine="709"/>
        <w:jc w:val="both"/>
        <w:rPr>
          <w:sz w:val="28"/>
          <w:szCs w:val="28"/>
        </w:rPr>
      </w:pPr>
      <w:bookmarkStart w:id="0" w:name="Par41"/>
      <w:bookmarkEnd w:id="0"/>
      <w:r w:rsidRPr="004203B9">
        <w:rPr>
          <w:sz w:val="28"/>
          <w:szCs w:val="28"/>
        </w:rPr>
        <w:t>6. Администрация муниципального образования в течение 30 дней со дня отправки письма о возможности установления границ ТОС разрабатывает проект решения Собрания депутатов муниципального образования «</w:t>
      </w:r>
      <w:r>
        <w:rPr>
          <w:sz w:val="28"/>
          <w:szCs w:val="28"/>
        </w:rPr>
        <w:t>Кручено-Балковск</w:t>
      </w:r>
      <w:r w:rsidRPr="004203B9">
        <w:rPr>
          <w:sz w:val="28"/>
          <w:szCs w:val="28"/>
        </w:rPr>
        <w:t>ое сельское поселение», содержащий описание границ территории создаваемого ТОС, и направляет его в Собрание депутатов муниципального образования «</w:t>
      </w:r>
      <w:r>
        <w:rPr>
          <w:sz w:val="28"/>
          <w:szCs w:val="28"/>
        </w:rPr>
        <w:t>Кручено-Балковск</w:t>
      </w:r>
      <w:r w:rsidRPr="004203B9">
        <w:rPr>
          <w:sz w:val="28"/>
          <w:szCs w:val="28"/>
        </w:rPr>
        <w:t xml:space="preserve">ое сельское поселение» в сроки и в порядке, предусмотренные </w:t>
      </w:r>
      <w:hyperlink r:id="rId12"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4203B9">
          <w:rPr>
            <w:color w:val="000000"/>
            <w:sz w:val="28"/>
            <w:szCs w:val="28"/>
          </w:rPr>
          <w:t>Регламентом</w:t>
        </w:r>
      </w:hyperlink>
      <w:r w:rsidRPr="004203B9">
        <w:rPr>
          <w:sz w:val="28"/>
          <w:szCs w:val="28"/>
        </w:rPr>
        <w:t xml:space="preserve"> Собрания депутатов  муниципального образования «</w:t>
      </w:r>
      <w:r>
        <w:rPr>
          <w:sz w:val="28"/>
          <w:szCs w:val="28"/>
        </w:rPr>
        <w:t>Кручено-Балковск</w:t>
      </w:r>
      <w:r w:rsidRPr="004203B9">
        <w:rPr>
          <w:sz w:val="28"/>
          <w:szCs w:val="28"/>
        </w:rPr>
        <w:t>ое сельское поселение».</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7. Администрация муниципального образования в течение 30 дней после принятия решения Собрания депутатов муниципального образования «</w:t>
      </w:r>
      <w:r>
        <w:rPr>
          <w:sz w:val="28"/>
          <w:szCs w:val="28"/>
        </w:rPr>
        <w:t>Кручено-Балковск</w:t>
      </w:r>
      <w:r w:rsidRPr="004203B9">
        <w:rPr>
          <w:sz w:val="28"/>
          <w:szCs w:val="28"/>
        </w:rPr>
        <w:t>ое сельское поселение», содержащего описание границ территории создаваемого ТОС, направляет данное решение инициативной группе территории.</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8. Если в течение 12 месяцев со дня вступления в силу решения Собрания депутатов муниципального образования «</w:t>
      </w:r>
      <w:r>
        <w:rPr>
          <w:sz w:val="28"/>
          <w:szCs w:val="28"/>
        </w:rPr>
        <w:t>Кручено-Балковск</w:t>
      </w:r>
      <w:r w:rsidRPr="004203B9">
        <w:rPr>
          <w:sz w:val="28"/>
          <w:szCs w:val="28"/>
        </w:rPr>
        <w:t>ое сельское поселение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муниципального образования «</w:t>
      </w:r>
      <w:r>
        <w:rPr>
          <w:sz w:val="28"/>
          <w:szCs w:val="28"/>
        </w:rPr>
        <w:t>Кручено-Балковск</w:t>
      </w:r>
      <w:r w:rsidRPr="004203B9">
        <w:rPr>
          <w:sz w:val="28"/>
          <w:szCs w:val="28"/>
        </w:rPr>
        <w:t>ое сельское поселение» о признании утратившим силу такого решения.</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outlineLvl w:val="1"/>
        <w:rPr>
          <w:sz w:val="28"/>
          <w:szCs w:val="28"/>
        </w:rPr>
      </w:pPr>
      <w:r w:rsidRPr="004203B9">
        <w:rPr>
          <w:sz w:val="28"/>
          <w:szCs w:val="28"/>
        </w:rPr>
        <w:t>5. Учреждение ТОС</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20 человек, проживающих на соответствующей территории и обладающих избирательным правом.</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4203B9" w:rsidRPr="004203B9" w:rsidRDefault="004203B9" w:rsidP="004203B9">
      <w:pPr>
        <w:widowControl w:val="0"/>
        <w:autoSpaceDE w:val="0"/>
        <w:autoSpaceDN w:val="0"/>
        <w:adjustRightInd w:val="0"/>
        <w:ind w:firstLine="709"/>
        <w:jc w:val="center"/>
        <w:outlineLvl w:val="1"/>
        <w:rPr>
          <w:sz w:val="28"/>
          <w:szCs w:val="28"/>
        </w:rPr>
      </w:pPr>
    </w:p>
    <w:p w:rsidR="004203B9" w:rsidRPr="004203B9" w:rsidRDefault="004203B9" w:rsidP="004203B9">
      <w:pPr>
        <w:widowControl w:val="0"/>
        <w:autoSpaceDE w:val="0"/>
        <w:autoSpaceDN w:val="0"/>
        <w:adjustRightInd w:val="0"/>
        <w:ind w:firstLine="709"/>
        <w:outlineLvl w:val="1"/>
        <w:rPr>
          <w:sz w:val="28"/>
          <w:szCs w:val="28"/>
        </w:rPr>
      </w:pPr>
      <w:r w:rsidRPr="004203B9">
        <w:rPr>
          <w:sz w:val="28"/>
          <w:szCs w:val="28"/>
        </w:rPr>
        <w:t>6. Учредительное собрание или конференция</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 Учредительное собрание или конференция:</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 принимает решение об учреждении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в случае включения в структуру избираемого органа ТОС – избирает его;</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утверждает устав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Решения учредительного собрания, конференции оформляются протоколом.</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4203B9" w:rsidRPr="004203B9" w:rsidRDefault="004203B9" w:rsidP="004203B9">
      <w:pPr>
        <w:widowControl w:val="0"/>
        <w:autoSpaceDE w:val="0"/>
        <w:autoSpaceDN w:val="0"/>
        <w:adjustRightInd w:val="0"/>
        <w:ind w:firstLine="709"/>
        <w:rPr>
          <w:sz w:val="28"/>
          <w:szCs w:val="28"/>
        </w:rPr>
      </w:pPr>
    </w:p>
    <w:p w:rsidR="004203B9" w:rsidRPr="004203B9" w:rsidRDefault="004203B9" w:rsidP="004203B9">
      <w:pPr>
        <w:widowControl w:val="0"/>
        <w:autoSpaceDE w:val="0"/>
        <w:autoSpaceDN w:val="0"/>
        <w:adjustRightInd w:val="0"/>
        <w:ind w:firstLine="709"/>
        <w:rPr>
          <w:sz w:val="28"/>
          <w:szCs w:val="28"/>
        </w:rPr>
      </w:pPr>
      <w:r w:rsidRPr="004203B9">
        <w:rPr>
          <w:sz w:val="28"/>
          <w:szCs w:val="28"/>
        </w:rPr>
        <w:t>7. Устав ТОС</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 Устав ТОС является учредительным документом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В уставе ТОС устанавливаются:</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 территория, на которой осуществляется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цели, задачи, формы и основные направления деятельности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порядок формирования, прекращения полномочий, права и обязанности, срок полномочий органов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4) порядок принятия решений;</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5) порядок приобретения имущества, порядок пользования и распоряжения указанным имуществом и финансовыми средствами;</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6) порядок прекращения осуществления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7) порядок проведения собраний и конференций.</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 xml:space="preserve">4. Порядок регистрации устава ТОС определяется решением Собрания депутатов </w:t>
      </w:r>
      <w:r>
        <w:rPr>
          <w:sz w:val="28"/>
          <w:szCs w:val="28"/>
        </w:rPr>
        <w:t>Кручено-Балковск</w:t>
      </w:r>
      <w:r w:rsidRPr="004203B9">
        <w:rPr>
          <w:sz w:val="28"/>
          <w:szCs w:val="28"/>
        </w:rPr>
        <w:t>ого сельского поселения.</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5. Дополнительные требования к уставу ТОС органами местного самоуправления устанавливаться не могут.</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outlineLvl w:val="1"/>
        <w:rPr>
          <w:sz w:val="28"/>
          <w:szCs w:val="28"/>
        </w:rPr>
      </w:pPr>
      <w:r w:rsidRPr="004203B9">
        <w:rPr>
          <w:sz w:val="28"/>
          <w:szCs w:val="28"/>
        </w:rPr>
        <w:t>8. Изменение границ ТОС</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 Изменение границ территорий, осуществляющих ТОС, реализуется путем:</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а) выхода из состава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б) разделения территории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в) присоединения территории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г) объединения территории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д) переход части территории из одного ТОС в другое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5. Вопрос об объединении ТОС, граничащих между собой, решается на собрании или конференции граждан каждого из объединяющихся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20 человек, проживающих на соответствующей территории.</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14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hyperlink w:anchor="Par532" w:tooltip="ПОДПИСНОЙ ЛИСТ" w:history="1">
        <w:r w:rsidRPr="004203B9">
          <w:rPr>
            <w:color w:val="000000"/>
            <w:sz w:val="28"/>
            <w:szCs w:val="28"/>
          </w:rPr>
          <w:t xml:space="preserve">приложению </w:t>
        </w:r>
      </w:hyperlink>
      <w:r w:rsidRPr="004203B9">
        <w:rPr>
          <w:color w:val="000000"/>
          <w:sz w:val="28"/>
          <w:szCs w:val="28"/>
        </w:rPr>
        <w:t>2</w:t>
      </w:r>
      <w:r w:rsidRPr="004203B9">
        <w:rPr>
          <w:sz w:val="28"/>
          <w:szCs w:val="28"/>
        </w:rPr>
        <w:t xml:space="preserve"> к настоящему Положению, для присоединения территории согласно </w:t>
      </w:r>
      <w:hyperlink w:anchor="Par588" w:tooltip="ПОДПИСНОЙ ЛИСТ" w:history="1">
        <w:r w:rsidRPr="004203B9">
          <w:rPr>
            <w:color w:val="000000"/>
            <w:sz w:val="28"/>
            <w:szCs w:val="28"/>
          </w:rPr>
          <w:t xml:space="preserve">приложению </w:t>
        </w:r>
      </w:hyperlink>
      <w:r w:rsidRPr="004203B9">
        <w:rPr>
          <w:color w:val="000000"/>
          <w:sz w:val="28"/>
          <w:szCs w:val="28"/>
        </w:rPr>
        <w:t>3</w:t>
      </w:r>
      <w:r w:rsidRPr="004203B9">
        <w:rPr>
          <w:sz w:val="28"/>
          <w:szCs w:val="28"/>
        </w:rPr>
        <w:t xml:space="preserve"> к настоящему Положению.</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10. Инициативная группа оформляет проект границ территории, на которой предполагается изменение границ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12. Органы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а) рассматривают поступившие материалы от инициативной группы (подписные листы) по вопросу изменения границ территории ТОС в срок не позднее 30 дней со дня поступления документов и принимают решение по изменению границ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в) подготавливает проект изменений в устав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13. Решение собрания, заочного собрания или конференции граждан ТОС оформляется протоколом.</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14. Органы ТОС обращаются в администрацию муниципального образования с предложением об изменении границ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К обращению прикладываются следующие документы:</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б) списочный состав участников собрания и (или) подписные листы по выдвижению представителей на конференцию;</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г) протокол собрания или конференции граждан, проведенного инициативной группой;</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д) протокол собрания или конференции граждан, проведенного органами ТОС;</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е) план (схема) границ территорий, в которых осуществляется ТОС, с указанием описания границ.</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Новые границы территории, на которой осуществляется ТОС, должны соответствовать требованиям настоящего Положения.</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15. Собрание депутатов устанавливает новые границы территорий, на которой осуществляется ТОС, в течение 30 дней со дня поступления всех необходимых документов.</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16. Регистрация изменений в устав ТОС, связанных с изменениями границ ТОС, осуществляется в порядке, установленном решением Собрания депутатов.</w:t>
      </w:r>
    </w:p>
    <w:p w:rsidR="004203B9" w:rsidRPr="004203B9" w:rsidRDefault="004203B9" w:rsidP="004203B9">
      <w:pPr>
        <w:widowControl w:val="0"/>
        <w:autoSpaceDE w:val="0"/>
        <w:autoSpaceDN w:val="0"/>
        <w:adjustRightInd w:val="0"/>
        <w:ind w:firstLine="567"/>
        <w:outlineLvl w:val="1"/>
        <w:rPr>
          <w:sz w:val="28"/>
          <w:szCs w:val="28"/>
        </w:rPr>
      </w:pPr>
    </w:p>
    <w:p w:rsidR="004203B9" w:rsidRPr="004203B9" w:rsidRDefault="004203B9" w:rsidP="004203B9">
      <w:pPr>
        <w:widowControl w:val="0"/>
        <w:autoSpaceDE w:val="0"/>
        <w:autoSpaceDN w:val="0"/>
        <w:adjustRightInd w:val="0"/>
        <w:ind w:firstLine="567"/>
        <w:outlineLvl w:val="1"/>
        <w:rPr>
          <w:sz w:val="28"/>
          <w:szCs w:val="28"/>
        </w:rPr>
      </w:pPr>
      <w:r w:rsidRPr="004203B9">
        <w:rPr>
          <w:sz w:val="28"/>
          <w:szCs w:val="28"/>
        </w:rPr>
        <w:t>9. Взаимодействие органов ТОС с органами местного самоуправления</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1. Органы местного самоуправления в рамках своей компетенции:</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1) оказывают содействие населению в реализации права на ТОС;</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2) оказывают помощь инициативным группам жителей в проведении собраний, конференций жителей;</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3) разрабатывают и принимаю нормативные правовые акты, устанавливающие порядок организации и осуществления ТОС;</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5) участвуют по приглашению органов ТОС в работе конференций и собраний ТОС;</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6) оказывают органам ТОС организационную и методическую помощь;</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7) заключают договоры с органами ТОС;</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8) контролируют поступление и использование бюджетных средств, переданных органам ТОС на выполнение их деятельности;</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9) контролируют использование муниципального имущества, переданного органам ТОС по договорам;</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10) устанавливают льготы по местным налогам и сборам для органов ТОС;</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13) осуществляют другие полномочия в соответствии с законодательством Российской Федерации.</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4203B9" w:rsidRPr="004203B9" w:rsidRDefault="004203B9" w:rsidP="004203B9">
      <w:pPr>
        <w:widowControl w:val="0"/>
        <w:autoSpaceDE w:val="0"/>
        <w:autoSpaceDN w:val="0"/>
        <w:adjustRightInd w:val="0"/>
        <w:ind w:firstLine="540"/>
        <w:jc w:val="both"/>
        <w:rPr>
          <w:sz w:val="28"/>
          <w:szCs w:val="28"/>
        </w:rPr>
      </w:pPr>
      <w:r w:rsidRPr="004203B9">
        <w:rPr>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outlineLvl w:val="1"/>
        <w:rPr>
          <w:sz w:val="28"/>
          <w:szCs w:val="28"/>
        </w:rPr>
      </w:pPr>
      <w:r w:rsidRPr="004203B9">
        <w:rPr>
          <w:sz w:val="28"/>
          <w:szCs w:val="28"/>
        </w:rPr>
        <w:t>10. Контроль за деятельностью ТОС</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4203B9" w:rsidRPr="004203B9" w:rsidRDefault="004203B9" w:rsidP="004203B9">
      <w:pPr>
        <w:widowControl w:val="0"/>
        <w:autoSpaceDE w:val="0"/>
        <w:autoSpaceDN w:val="0"/>
        <w:adjustRightInd w:val="0"/>
        <w:ind w:firstLine="709"/>
        <w:jc w:val="both"/>
        <w:rPr>
          <w:sz w:val="28"/>
          <w:szCs w:val="28"/>
        </w:rPr>
      </w:pPr>
      <w:r w:rsidRPr="004203B9">
        <w:rPr>
          <w:sz w:val="28"/>
          <w:szCs w:val="28"/>
        </w:rP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jc w:val="both"/>
        <w:rPr>
          <w:sz w:val="28"/>
          <w:szCs w:val="28"/>
        </w:rPr>
      </w:pPr>
    </w:p>
    <w:p w:rsidR="004203B9" w:rsidRPr="004203B9" w:rsidRDefault="004203B9" w:rsidP="004203B9">
      <w:pPr>
        <w:widowControl w:val="0"/>
        <w:autoSpaceDE w:val="0"/>
        <w:autoSpaceDN w:val="0"/>
        <w:adjustRightInd w:val="0"/>
        <w:ind w:firstLine="709"/>
        <w:jc w:val="both"/>
        <w:rPr>
          <w:sz w:val="28"/>
          <w:szCs w:val="28"/>
        </w:rPr>
      </w:pPr>
    </w:p>
    <w:p w:rsidR="004203B9" w:rsidRPr="00E50F2E" w:rsidRDefault="004203B9" w:rsidP="004203B9">
      <w:pPr>
        <w:widowControl w:val="0"/>
        <w:autoSpaceDE w:val="0"/>
        <w:autoSpaceDN w:val="0"/>
        <w:adjustRightInd w:val="0"/>
        <w:ind w:firstLine="709"/>
        <w:jc w:val="right"/>
      </w:pPr>
      <w:r w:rsidRPr="004203B9">
        <w:br w:type="page"/>
      </w:r>
      <w:r w:rsidRPr="00E50F2E">
        <w:t>Приложение 1</w:t>
      </w:r>
    </w:p>
    <w:p w:rsidR="004203B9" w:rsidRPr="00E50F2E" w:rsidRDefault="004203B9" w:rsidP="004203B9">
      <w:pPr>
        <w:widowControl w:val="0"/>
        <w:tabs>
          <w:tab w:val="center" w:pos="5457"/>
          <w:tab w:val="right" w:pos="10206"/>
        </w:tabs>
        <w:autoSpaceDE w:val="0"/>
        <w:autoSpaceDN w:val="0"/>
        <w:adjustRightInd w:val="0"/>
        <w:ind w:firstLine="709"/>
        <w:jc w:val="right"/>
      </w:pPr>
      <w:r w:rsidRPr="00E50F2E">
        <w:t>к Положению о территориальном</w:t>
      </w:r>
    </w:p>
    <w:p w:rsidR="004203B9" w:rsidRPr="00E50F2E" w:rsidRDefault="004203B9" w:rsidP="004203B9">
      <w:pPr>
        <w:widowControl w:val="0"/>
        <w:tabs>
          <w:tab w:val="center" w:pos="5457"/>
          <w:tab w:val="right" w:pos="10206"/>
        </w:tabs>
        <w:autoSpaceDE w:val="0"/>
        <w:autoSpaceDN w:val="0"/>
        <w:adjustRightInd w:val="0"/>
        <w:ind w:firstLine="709"/>
        <w:jc w:val="right"/>
      </w:pPr>
      <w:r w:rsidRPr="00E50F2E">
        <w:t>общественном самоуправлении</w:t>
      </w:r>
    </w:p>
    <w:p w:rsidR="004203B9" w:rsidRPr="00E50F2E" w:rsidRDefault="004203B9" w:rsidP="004203B9">
      <w:pPr>
        <w:widowControl w:val="0"/>
        <w:autoSpaceDE w:val="0"/>
        <w:autoSpaceDN w:val="0"/>
        <w:adjustRightInd w:val="0"/>
        <w:ind w:firstLine="709"/>
        <w:jc w:val="right"/>
      </w:pPr>
      <w:r w:rsidRPr="00E50F2E">
        <w:t>в муниципальном образовании</w:t>
      </w:r>
    </w:p>
    <w:p w:rsidR="004203B9" w:rsidRPr="00E50F2E" w:rsidRDefault="004203B9" w:rsidP="004203B9">
      <w:pPr>
        <w:widowControl w:val="0"/>
        <w:autoSpaceDE w:val="0"/>
        <w:autoSpaceDN w:val="0"/>
        <w:adjustRightInd w:val="0"/>
        <w:ind w:firstLine="709"/>
        <w:jc w:val="right"/>
      </w:pPr>
      <w:r w:rsidRPr="00E50F2E">
        <w:t>«</w:t>
      </w:r>
      <w:r>
        <w:t>Кручено-Балковск</w:t>
      </w:r>
      <w:r w:rsidRPr="00E50F2E">
        <w:t>ое сельское поселение»</w:t>
      </w:r>
    </w:p>
    <w:p w:rsidR="004203B9" w:rsidRPr="00E50F2E" w:rsidRDefault="004203B9" w:rsidP="004203B9">
      <w:pPr>
        <w:widowControl w:val="0"/>
        <w:autoSpaceDE w:val="0"/>
        <w:autoSpaceDN w:val="0"/>
        <w:adjustRightInd w:val="0"/>
        <w:ind w:firstLine="709"/>
        <w:jc w:val="center"/>
        <w:rPr>
          <w:b/>
          <w:bCs/>
        </w:rPr>
      </w:pPr>
      <w:bookmarkStart w:id="1" w:name="Par349"/>
      <w:bookmarkEnd w:id="1"/>
    </w:p>
    <w:p w:rsidR="004203B9" w:rsidRPr="00E50F2E" w:rsidRDefault="004203B9" w:rsidP="004203B9">
      <w:pPr>
        <w:widowControl w:val="0"/>
        <w:autoSpaceDE w:val="0"/>
        <w:autoSpaceDN w:val="0"/>
        <w:adjustRightInd w:val="0"/>
        <w:ind w:firstLine="709"/>
        <w:jc w:val="center"/>
        <w:rPr>
          <w:b/>
          <w:bCs/>
        </w:rPr>
      </w:pPr>
    </w:p>
    <w:p w:rsidR="004203B9" w:rsidRPr="00E50F2E" w:rsidRDefault="004203B9" w:rsidP="004203B9">
      <w:pPr>
        <w:widowControl w:val="0"/>
        <w:autoSpaceDE w:val="0"/>
        <w:autoSpaceDN w:val="0"/>
        <w:adjustRightInd w:val="0"/>
        <w:ind w:firstLine="709"/>
        <w:jc w:val="center"/>
        <w:rPr>
          <w:b/>
          <w:bCs/>
        </w:rPr>
      </w:pPr>
      <w:r w:rsidRPr="00E50F2E">
        <w:rPr>
          <w:b/>
          <w:bCs/>
        </w:rPr>
        <w:t xml:space="preserve">ПОДПИСНОЙ ЛИСТ О ГРАНИЦАХ ТЕРРИТОРИИ, </w:t>
      </w:r>
    </w:p>
    <w:p w:rsidR="004203B9" w:rsidRPr="00E50F2E" w:rsidRDefault="004203B9" w:rsidP="004203B9">
      <w:pPr>
        <w:widowControl w:val="0"/>
        <w:autoSpaceDE w:val="0"/>
        <w:autoSpaceDN w:val="0"/>
        <w:adjustRightInd w:val="0"/>
        <w:ind w:firstLine="709"/>
        <w:jc w:val="center"/>
        <w:rPr>
          <w:b/>
          <w:bCs/>
        </w:rPr>
      </w:pPr>
      <w:r w:rsidRPr="00E50F2E">
        <w:rPr>
          <w:b/>
          <w:bCs/>
        </w:rPr>
        <w:t>НА КОТОРОЙ ПРЕДПОЛАГАЕТСЯ ОСУЩЕСТВЛЕНИЕ</w:t>
      </w:r>
    </w:p>
    <w:p w:rsidR="004203B9" w:rsidRPr="00E50F2E" w:rsidRDefault="004203B9" w:rsidP="004203B9">
      <w:pPr>
        <w:widowControl w:val="0"/>
        <w:autoSpaceDE w:val="0"/>
        <w:autoSpaceDN w:val="0"/>
        <w:adjustRightInd w:val="0"/>
        <w:ind w:firstLine="709"/>
        <w:jc w:val="center"/>
        <w:rPr>
          <w:b/>
          <w:bCs/>
        </w:rPr>
      </w:pPr>
      <w:r w:rsidRPr="00E50F2E">
        <w:rPr>
          <w:b/>
          <w:bCs/>
        </w:rPr>
        <w:t>ТЕРРИТОРИАЛЬНОГО ОБЩЕСТВЕННОГО САМОУПРАВЛЕНИЯ</w:t>
      </w:r>
    </w:p>
    <w:p w:rsidR="004203B9" w:rsidRPr="00E50F2E" w:rsidRDefault="004203B9" w:rsidP="004203B9">
      <w:pPr>
        <w:widowControl w:val="0"/>
        <w:autoSpaceDE w:val="0"/>
        <w:autoSpaceDN w:val="0"/>
        <w:adjustRightInd w:val="0"/>
        <w:ind w:firstLine="709"/>
        <w:jc w:val="center"/>
        <w:rPr>
          <w:b/>
          <w:bCs/>
        </w:rPr>
      </w:pPr>
      <w:r w:rsidRPr="00E50F2E">
        <w:rPr>
          <w:b/>
          <w:bCs/>
        </w:rPr>
        <w:t>№ ___ от «___» __________ 20___ г.</w:t>
      </w:r>
    </w:p>
    <w:p w:rsidR="004203B9" w:rsidRPr="00E50F2E" w:rsidRDefault="004203B9" w:rsidP="004203B9">
      <w:pPr>
        <w:widowControl w:val="0"/>
        <w:autoSpaceDE w:val="0"/>
        <w:autoSpaceDN w:val="0"/>
        <w:adjustRightInd w:val="0"/>
        <w:ind w:firstLine="709"/>
        <w:jc w:val="both"/>
      </w:pPr>
    </w:p>
    <w:p w:rsidR="004203B9" w:rsidRPr="00E50F2E" w:rsidRDefault="004203B9" w:rsidP="004203B9">
      <w:pPr>
        <w:widowControl w:val="0"/>
        <w:autoSpaceDE w:val="0"/>
        <w:autoSpaceDN w:val="0"/>
        <w:adjustRightInd w:val="0"/>
        <w:ind w:firstLine="709"/>
        <w:jc w:val="both"/>
      </w:pPr>
      <w:r w:rsidRPr="00E50F2E">
        <w:t>Мы, нижеподписавшиеся  граждане,  поддерживаем инициативу установления территории _________________________________________________</w:t>
      </w:r>
      <w:r>
        <w:t>______________________</w:t>
      </w:r>
      <w:r w:rsidRPr="00E50F2E">
        <w:t>,</w:t>
      </w:r>
    </w:p>
    <w:p w:rsidR="004203B9" w:rsidRPr="00E50F2E" w:rsidRDefault="004203B9" w:rsidP="004203B9">
      <w:pPr>
        <w:widowControl w:val="0"/>
        <w:autoSpaceDE w:val="0"/>
        <w:autoSpaceDN w:val="0"/>
        <w:adjustRightInd w:val="0"/>
        <w:jc w:val="center"/>
        <w:rPr>
          <w:sz w:val="20"/>
          <w:szCs w:val="20"/>
        </w:rPr>
      </w:pPr>
      <w:r w:rsidRPr="00E50F2E">
        <w:rPr>
          <w:sz w:val="20"/>
          <w:szCs w:val="20"/>
        </w:rPr>
        <w:t>(описание жилых домов, входящих в границы территории)</w:t>
      </w:r>
    </w:p>
    <w:p w:rsidR="004203B9" w:rsidRPr="00E50F2E" w:rsidRDefault="004203B9" w:rsidP="004203B9">
      <w:pPr>
        <w:widowControl w:val="0"/>
        <w:autoSpaceDE w:val="0"/>
        <w:autoSpaceDN w:val="0"/>
        <w:adjustRightInd w:val="0"/>
        <w:jc w:val="both"/>
      </w:pPr>
      <w:r w:rsidRPr="00E50F2E">
        <w:t>на которой  предполагается  осуществление  территориального  общественного самоуправления, в следующих границах: _________________</w:t>
      </w:r>
      <w:r>
        <w:t>______________________________</w:t>
      </w:r>
    </w:p>
    <w:p w:rsidR="004203B9" w:rsidRPr="00E50F2E" w:rsidRDefault="004203B9" w:rsidP="004203B9">
      <w:pPr>
        <w:widowControl w:val="0"/>
        <w:autoSpaceDE w:val="0"/>
        <w:autoSpaceDN w:val="0"/>
        <w:adjustRightInd w:val="0"/>
        <w:jc w:val="both"/>
        <w:rPr>
          <w:sz w:val="20"/>
          <w:szCs w:val="20"/>
        </w:rPr>
      </w:pPr>
      <w:r w:rsidRPr="00E50F2E">
        <w:rPr>
          <w:sz w:val="20"/>
          <w:szCs w:val="20"/>
        </w:rPr>
        <w:t>(описание границ территории)</w:t>
      </w:r>
    </w:p>
    <w:p w:rsidR="004203B9" w:rsidRPr="00E50F2E" w:rsidRDefault="004203B9" w:rsidP="004203B9">
      <w:pPr>
        <w:widowControl w:val="0"/>
        <w:autoSpaceDE w:val="0"/>
        <w:autoSpaceDN w:val="0"/>
        <w:adjustRightInd w:val="0"/>
        <w:jc w:val="both"/>
      </w:pPr>
      <w:r w:rsidRPr="00E50F2E">
        <w:t>__________________________________________________________________</w:t>
      </w:r>
      <w:r>
        <w:t>______</w:t>
      </w:r>
      <w:r w:rsidRPr="00E50F2E">
        <w:t>_______.</w:t>
      </w:r>
    </w:p>
    <w:p w:rsidR="004203B9" w:rsidRPr="00E50F2E" w:rsidRDefault="004203B9" w:rsidP="004203B9">
      <w:pPr>
        <w:widowControl w:val="0"/>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tblPr>
      <w:tblGrid>
        <w:gridCol w:w="567"/>
        <w:gridCol w:w="2694"/>
        <w:gridCol w:w="2835"/>
        <w:gridCol w:w="2693"/>
        <w:gridCol w:w="1417"/>
      </w:tblGrid>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w:t>
            </w:r>
          </w:p>
          <w:p w:rsidR="004203B9" w:rsidRPr="00E50F2E" w:rsidRDefault="004203B9" w:rsidP="002C261E">
            <w:pPr>
              <w:widowControl w:val="0"/>
              <w:autoSpaceDE w:val="0"/>
              <w:autoSpaceDN w:val="0"/>
              <w:adjustRightInd w:val="0"/>
              <w:jc w:val="center"/>
            </w:pPr>
            <w:r w:rsidRPr="00E50F2E">
              <w:t>п/п</w:t>
            </w:r>
          </w:p>
        </w:tc>
        <w:tc>
          <w:tcPr>
            <w:tcW w:w="2694"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r w:rsidRPr="00E50F2E">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Год рождения</w:t>
            </w:r>
          </w:p>
          <w:p w:rsidR="004203B9" w:rsidRPr="00E50F2E" w:rsidRDefault="004203B9" w:rsidP="002C261E">
            <w:pPr>
              <w:widowControl w:val="0"/>
              <w:autoSpaceDE w:val="0"/>
              <w:autoSpaceDN w:val="0"/>
              <w:adjustRightInd w:val="0"/>
              <w:jc w:val="center"/>
            </w:pPr>
            <w:r w:rsidRPr="00E50F2E">
              <w:t>(для лиц в возрасте 16 лет - дата и месяц рождения)</w:t>
            </w:r>
          </w:p>
        </w:tc>
        <w:tc>
          <w:tcPr>
            <w:tcW w:w="269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Адрес места</w:t>
            </w:r>
          </w:p>
          <w:p w:rsidR="004203B9" w:rsidRPr="00E50F2E" w:rsidRDefault="004203B9" w:rsidP="002C261E">
            <w:pPr>
              <w:widowControl w:val="0"/>
              <w:autoSpaceDE w:val="0"/>
              <w:autoSpaceDN w:val="0"/>
              <w:adjustRightInd w:val="0"/>
              <w:jc w:val="center"/>
            </w:pPr>
            <w:r w:rsidRPr="00E50F2E">
              <w:t>жительства</w:t>
            </w:r>
          </w:p>
        </w:tc>
        <w:tc>
          <w:tcPr>
            <w:tcW w:w="141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Подпись</w:t>
            </w:r>
          </w:p>
          <w:p w:rsidR="004203B9" w:rsidRPr="00E50F2E" w:rsidRDefault="004203B9" w:rsidP="002C261E">
            <w:pPr>
              <w:widowControl w:val="0"/>
              <w:autoSpaceDE w:val="0"/>
              <w:autoSpaceDN w:val="0"/>
              <w:adjustRightInd w:val="0"/>
              <w:jc w:val="center"/>
            </w:pPr>
            <w:r w:rsidRPr="00E50F2E">
              <w:t>и дата ее</w:t>
            </w:r>
          </w:p>
          <w:p w:rsidR="004203B9" w:rsidRPr="00E50F2E" w:rsidRDefault="004203B9" w:rsidP="002C261E">
            <w:pPr>
              <w:widowControl w:val="0"/>
              <w:autoSpaceDE w:val="0"/>
              <w:autoSpaceDN w:val="0"/>
              <w:adjustRightInd w:val="0"/>
              <w:jc w:val="center"/>
            </w:pPr>
            <w:r w:rsidRPr="00E50F2E">
              <w:t>внесения</w:t>
            </w: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1.</w:t>
            </w:r>
          </w:p>
        </w:tc>
        <w:tc>
          <w:tcPr>
            <w:tcW w:w="2694"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2.</w:t>
            </w:r>
          </w:p>
        </w:tc>
        <w:tc>
          <w:tcPr>
            <w:tcW w:w="2694"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3.</w:t>
            </w:r>
          </w:p>
        </w:tc>
        <w:tc>
          <w:tcPr>
            <w:tcW w:w="2694"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4.</w:t>
            </w:r>
          </w:p>
        </w:tc>
        <w:tc>
          <w:tcPr>
            <w:tcW w:w="2694"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5.</w:t>
            </w:r>
          </w:p>
        </w:tc>
        <w:tc>
          <w:tcPr>
            <w:tcW w:w="2694"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2835"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269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bl>
    <w:p w:rsidR="004203B9" w:rsidRPr="00E50F2E" w:rsidRDefault="004203B9" w:rsidP="004203B9">
      <w:pPr>
        <w:widowControl w:val="0"/>
        <w:autoSpaceDE w:val="0"/>
        <w:autoSpaceDN w:val="0"/>
        <w:adjustRightInd w:val="0"/>
        <w:ind w:firstLine="709"/>
        <w:jc w:val="both"/>
      </w:pPr>
    </w:p>
    <w:p w:rsidR="004203B9" w:rsidRPr="00E50F2E" w:rsidRDefault="004203B9" w:rsidP="004203B9">
      <w:pPr>
        <w:widowControl w:val="0"/>
        <w:autoSpaceDE w:val="0"/>
        <w:autoSpaceDN w:val="0"/>
        <w:adjustRightInd w:val="0"/>
        <w:jc w:val="both"/>
      </w:pPr>
      <w:r w:rsidRPr="00E50F2E">
        <w:t>Подписной лист удостоверяю ___________________________</w:t>
      </w:r>
      <w:r>
        <w:t>_____________________________</w:t>
      </w:r>
    </w:p>
    <w:p w:rsidR="004203B9" w:rsidRPr="00E50F2E" w:rsidRDefault="004203B9" w:rsidP="004203B9">
      <w:pPr>
        <w:widowControl w:val="0"/>
        <w:autoSpaceDE w:val="0"/>
        <w:autoSpaceDN w:val="0"/>
        <w:adjustRightInd w:val="0"/>
        <w:jc w:val="both"/>
        <w:rPr>
          <w:sz w:val="20"/>
          <w:szCs w:val="20"/>
        </w:rPr>
      </w:pPr>
      <w:r w:rsidRPr="00E50F2E">
        <w:rPr>
          <w:sz w:val="20"/>
          <w:szCs w:val="20"/>
        </w:rPr>
        <w:t xml:space="preserve">  (фамилия, имя, отчество сборщика подписей, год рождения)</w:t>
      </w:r>
    </w:p>
    <w:p w:rsidR="004203B9" w:rsidRPr="00E50F2E" w:rsidRDefault="004203B9" w:rsidP="004203B9">
      <w:pPr>
        <w:widowControl w:val="0"/>
        <w:autoSpaceDE w:val="0"/>
        <w:autoSpaceDN w:val="0"/>
        <w:adjustRightInd w:val="0"/>
        <w:jc w:val="both"/>
      </w:pPr>
      <w:r w:rsidRPr="00E50F2E">
        <w:t>_____________________________________________________</w:t>
      </w:r>
      <w:r>
        <w:t>_____________________________</w:t>
      </w:r>
    </w:p>
    <w:p w:rsidR="004203B9" w:rsidRPr="00E50F2E" w:rsidRDefault="004203B9" w:rsidP="004203B9">
      <w:pPr>
        <w:widowControl w:val="0"/>
        <w:autoSpaceDE w:val="0"/>
        <w:autoSpaceDN w:val="0"/>
        <w:adjustRightInd w:val="0"/>
        <w:jc w:val="center"/>
        <w:rPr>
          <w:sz w:val="20"/>
          <w:szCs w:val="20"/>
        </w:rPr>
      </w:pPr>
      <w:r w:rsidRPr="00E50F2E">
        <w:rPr>
          <w:sz w:val="20"/>
          <w:szCs w:val="20"/>
        </w:rPr>
        <w:t>(адрес места жительства) (собственноручная подпись и дата)</w:t>
      </w:r>
    </w:p>
    <w:p w:rsidR="004203B9" w:rsidRPr="00E50F2E" w:rsidRDefault="004203B9" w:rsidP="004203B9">
      <w:pPr>
        <w:widowControl w:val="0"/>
        <w:autoSpaceDE w:val="0"/>
        <w:autoSpaceDN w:val="0"/>
        <w:adjustRightInd w:val="0"/>
        <w:jc w:val="both"/>
      </w:pPr>
      <w:r w:rsidRPr="00E50F2E">
        <w:t>Председатель инициативной группы (или член ТОС) _____</w:t>
      </w:r>
      <w:r>
        <w:t>_______________________________</w:t>
      </w:r>
    </w:p>
    <w:p w:rsidR="004203B9" w:rsidRPr="00E50F2E" w:rsidRDefault="004203B9" w:rsidP="004203B9">
      <w:pPr>
        <w:widowControl w:val="0"/>
        <w:autoSpaceDE w:val="0"/>
        <w:autoSpaceDN w:val="0"/>
        <w:adjustRightInd w:val="0"/>
        <w:jc w:val="both"/>
        <w:rPr>
          <w:sz w:val="20"/>
          <w:szCs w:val="20"/>
        </w:rPr>
      </w:pPr>
      <w:r w:rsidRPr="00E50F2E">
        <w:rPr>
          <w:sz w:val="20"/>
          <w:szCs w:val="20"/>
        </w:rPr>
        <w:t>(Ф.И.О.) (дата) (подпись)</w:t>
      </w:r>
    </w:p>
    <w:p w:rsidR="004203B9" w:rsidRPr="00E50F2E" w:rsidRDefault="004203B9" w:rsidP="004203B9">
      <w:pPr>
        <w:widowControl w:val="0"/>
        <w:autoSpaceDE w:val="0"/>
        <w:autoSpaceDN w:val="0"/>
        <w:adjustRightInd w:val="0"/>
        <w:ind w:firstLine="709"/>
        <w:jc w:val="both"/>
      </w:pPr>
    </w:p>
    <w:p w:rsidR="004203B9" w:rsidRPr="00E50F2E" w:rsidRDefault="004203B9" w:rsidP="004203B9">
      <w:pPr>
        <w:widowControl w:val="0"/>
        <w:autoSpaceDE w:val="0"/>
        <w:autoSpaceDN w:val="0"/>
        <w:adjustRightInd w:val="0"/>
        <w:ind w:firstLine="709"/>
        <w:jc w:val="right"/>
        <w:outlineLvl w:val="1"/>
      </w:pPr>
    </w:p>
    <w:p w:rsidR="004203B9" w:rsidRPr="00E50F2E" w:rsidRDefault="004203B9" w:rsidP="004203B9">
      <w:pPr>
        <w:widowControl w:val="0"/>
        <w:autoSpaceDE w:val="0"/>
        <w:autoSpaceDN w:val="0"/>
        <w:adjustRightInd w:val="0"/>
        <w:ind w:firstLine="709"/>
        <w:jc w:val="right"/>
        <w:outlineLvl w:val="1"/>
      </w:pPr>
    </w:p>
    <w:p w:rsidR="004203B9" w:rsidRPr="00E50F2E" w:rsidRDefault="004203B9" w:rsidP="004203B9">
      <w:pPr>
        <w:widowControl w:val="0"/>
        <w:autoSpaceDE w:val="0"/>
        <w:autoSpaceDN w:val="0"/>
        <w:adjustRightInd w:val="0"/>
        <w:ind w:firstLine="709"/>
        <w:jc w:val="right"/>
        <w:outlineLvl w:val="1"/>
      </w:pPr>
    </w:p>
    <w:p w:rsidR="004203B9" w:rsidRPr="00E50F2E" w:rsidRDefault="004203B9" w:rsidP="004203B9">
      <w:pPr>
        <w:widowControl w:val="0"/>
        <w:autoSpaceDE w:val="0"/>
        <w:autoSpaceDN w:val="0"/>
        <w:adjustRightInd w:val="0"/>
        <w:ind w:firstLine="709"/>
        <w:jc w:val="right"/>
        <w:outlineLvl w:val="1"/>
      </w:pPr>
    </w:p>
    <w:p w:rsidR="004203B9" w:rsidRPr="00E50F2E" w:rsidRDefault="004203B9" w:rsidP="004203B9">
      <w:pPr>
        <w:widowControl w:val="0"/>
        <w:autoSpaceDE w:val="0"/>
        <w:autoSpaceDN w:val="0"/>
        <w:adjustRightInd w:val="0"/>
        <w:ind w:firstLine="709"/>
        <w:jc w:val="right"/>
        <w:outlineLvl w:val="1"/>
      </w:pPr>
    </w:p>
    <w:p w:rsidR="004203B9" w:rsidRPr="00E50F2E" w:rsidRDefault="004203B9" w:rsidP="004203B9">
      <w:pPr>
        <w:widowControl w:val="0"/>
        <w:autoSpaceDE w:val="0"/>
        <w:autoSpaceDN w:val="0"/>
        <w:adjustRightInd w:val="0"/>
        <w:ind w:firstLine="709"/>
        <w:jc w:val="right"/>
        <w:outlineLvl w:val="1"/>
      </w:pPr>
      <w:r w:rsidRPr="00E50F2E">
        <w:br w:type="page"/>
        <w:t>Приложение 2</w:t>
      </w:r>
    </w:p>
    <w:p w:rsidR="004203B9" w:rsidRPr="00E50F2E" w:rsidRDefault="004203B9" w:rsidP="004203B9">
      <w:pPr>
        <w:widowControl w:val="0"/>
        <w:autoSpaceDE w:val="0"/>
        <w:autoSpaceDN w:val="0"/>
        <w:adjustRightInd w:val="0"/>
        <w:ind w:firstLine="709"/>
        <w:jc w:val="right"/>
      </w:pPr>
      <w:r w:rsidRPr="00E50F2E">
        <w:t>к Положению о территориальном</w:t>
      </w:r>
    </w:p>
    <w:p w:rsidR="004203B9" w:rsidRPr="00E50F2E" w:rsidRDefault="004203B9" w:rsidP="004203B9">
      <w:pPr>
        <w:widowControl w:val="0"/>
        <w:autoSpaceDE w:val="0"/>
        <w:autoSpaceDN w:val="0"/>
        <w:adjustRightInd w:val="0"/>
        <w:ind w:firstLine="709"/>
        <w:jc w:val="right"/>
      </w:pPr>
      <w:r w:rsidRPr="00E50F2E">
        <w:t>общественном самоуправлении</w:t>
      </w:r>
    </w:p>
    <w:p w:rsidR="004203B9" w:rsidRPr="00E50F2E" w:rsidRDefault="004203B9" w:rsidP="004203B9">
      <w:pPr>
        <w:widowControl w:val="0"/>
        <w:autoSpaceDE w:val="0"/>
        <w:autoSpaceDN w:val="0"/>
        <w:adjustRightInd w:val="0"/>
        <w:ind w:firstLine="709"/>
        <w:jc w:val="right"/>
      </w:pPr>
      <w:r w:rsidRPr="00E50F2E">
        <w:t>в муниципальном образовании</w:t>
      </w:r>
    </w:p>
    <w:p w:rsidR="004203B9" w:rsidRPr="00E50F2E" w:rsidRDefault="004203B9" w:rsidP="004203B9">
      <w:pPr>
        <w:widowControl w:val="0"/>
        <w:autoSpaceDE w:val="0"/>
        <w:autoSpaceDN w:val="0"/>
        <w:adjustRightInd w:val="0"/>
        <w:ind w:firstLine="709"/>
        <w:jc w:val="right"/>
      </w:pPr>
      <w:r w:rsidRPr="00E50F2E">
        <w:t xml:space="preserve">                                                                             «</w:t>
      </w:r>
      <w:r>
        <w:t>Кручено-Балковск</w:t>
      </w:r>
      <w:r w:rsidRPr="00E50F2E">
        <w:t>ое сельское поселение»</w:t>
      </w:r>
    </w:p>
    <w:p w:rsidR="004203B9" w:rsidRPr="00E50F2E" w:rsidRDefault="004203B9" w:rsidP="004203B9">
      <w:pPr>
        <w:widowControl w:val="0"/>
        <w:autoSpaceDE w:val="0"/>
        <w:autoSpaceDN w:val="0"/>
        <w:adjustRightInd w:val="0"/>
        <w:ind w:firstLine="709"/>
        <w:jc w:val="right"/>
      </w:pPr>
    </w:p>
    <w:p w:rsidR="004203B9" w:rsidRPr="00E50F2E" w:rsidRDefault="004203B9" w:rsidP="004203B9">
      <w:pPr>
        <w:widowControl w:val="0"/>
        <w:autoSpaceDE w:val="0"/>
        <w:autoSpaceDN w:val="0"/>
        <w:adjustRightInd w:val="0"/>
        <w:ind w:firstLine="709"/>
        <w:jc w:val="center"/>
        <w:rPr>
          <w:b/>
          <w:bCs/>
        </w:rPr>
      </w:pPr>
      <w:bookmarkStart w:id="2" w:name="Par532"/>
      <w:bookmarkEnd w:id="2"/>
    </w:p>
    <w:p w:rsidR="004203B9" w:rsidRPr="00E50F2E" w:rsidRDefault="004203B9" w:rsidP="004203B9">
      <w:pPr>
        <w:widowControl w:val="0"/>
        <w:autoSpaceDE w:val="0"/>
        <w:autoSpaceDN w:val="0"/>
        <w:adjustRightInd w:val="0"/>
        <w:ind w:firstLine="709"/>
        <w:jc w:val="center"/>
        <w:rPr>
          <w:b/>
          <w:bCs/>
        </w:rPr>
      </w:pPr>
    </w:p>
    <w:p w:rsidR="004203B9" w:rsidRPr="00E50F2E" w:rsidRDefault="004203B9" w:rsidP="004203B9">
      <w:pPr>
        <w:widowControl w:val="0"/>
        <w:autoSpaceDE w:val="0"/>
        <w:autoSpaceDN w:val="0"/>
        <w:adjustRightInd w:val="0"/>
        <w:ind w:firstLine="709"/>
        <w:jc w:val="center"/>
        <w:rPr>
          <w:b/>
          <w:bCs/>
        </w:rPr>
      </w:pPr>
    </w:p>
    <w:p w:rsidR="004203B9" w:rsidRPr="00E50F2E" w:rsidRDefault="004203B9" w:rsidP="004203B9">
      <w:pPr>
        <w:widowControl w:val="0"/>
        <w:autoSpaceDE w:val="0"/>
        <w:autoSpaceDN w:val="0"/>
        <w:adjustRightInd w:val="0"/>
        <w:ind w:firstLine="709"/>
        <w:jc w:val="center"/>
        <w:rPr>
          <w:b/>
          <w:bCs/>
        </w:rPr>
      </w:pPr>
      <w:r w:rsidRPr="00E50F2E">
        <w:rPr>
          <w:b/>
          <w:bCs/>
        </w:rPr>
        <w:t>ПОДПИСНОЙ ЛИСТ</w:t>
      </w:r>
    </w:p>
    <w:p w:rsidR="004203B9" w:rsidRPr="00E50F2E" w:rsidRDefault="004203B9" w:rsidP="004203B9">
      <w:pPr>
        <w:widowControl w:val="0"/>
        <w:autoSpaceDE w:val="0"/>
        <w:autoSpaceDN w:val="0"/>
        <w:adjustRightInd w:val="0"/>
        <w:ind w:firstLine="709"/>
        <w:jc w:val="center"/>
        <w:rPr>
          <w:b/>
          <w:bCs/>
        </w:rPr>
      </w:pPr>
      <w:r w:rsidRPr="00E50F2E">
        <w:rPr>
          <w:b/>
          <w:bCs/>
        </w:rPr>
        <w:t>«___» ___________ 20__ г.</w:t>
      </w:r>
    </w:p>
    <w:p w:rsidR="004203B9" w:rsidRPr="00E50F2E" w:rsidRDefault="004203B9" w:rsidP="004203B9">
      <w:pPr>
        <w:widowControl w:val="0"/>
        <w:autoSpaceDE w:val="0"/>
        <w:autoSpaceDN w:val="0"/>
        <w:adjustRightInd w:val="0"/>
        <w:jc w:val="both"/>
      </w:pPr>
    </w:p>
    <w:p w:rsidR="004203B9" w:rsidRPr="00E50F2E" w:rsidRDefault="004203B9" w:rsidP="004203B9">
      <w:pPr>
        <w:widowControl w:val="0"/>
        <w:autoSpaceDE w:val="0"/>
        <w:autoSpaceDN w:val="0"/>
        <w:adjustRightInd w:val="0"/>
        <w:ind w:firstLine="709"/>
        <w:jc w:val="both"/>
      </w:pPr>
      <w:r w:rsidRPr="00E50F2E">
        <w:t>Мы, жители _________________________________</w:t>
      </w:r>
      <w:r>
        <w:t>______________________________</w:t>
      </w:r>
      <w:r w:rsidRPr="00E50F2E">
        <w:t>__,</w:t>
      </w:r>
    </w:p>
    <w:p w:rsidR="004203B9" w:rsidRPr="00E50F2E" w:rsidRDefault="004203B9" w:rsidP="004203B9">
      <w:pPr>
        <w:widowControl w:val="0"/>
        <w:autoSpaceDE w:val="0"/>
        <w:autoSpaceDN w:val="0"/>
        <w:adjustRightInd w:val="0"/>
        <w:jc w:val="both"/>
        <w:rPr>
          <w:sz w:val="20"/>
          <w:szCs w:val="20"/>
        </w:rPr>
      </w:pPr>
      <w:r w:rsidRPr="00E50F2E">
        <w:rPr>
          <w:sz w:val="20"/>
          <w:szCs w:val="20"/>
        </w:rPr>
        <w:t xml:space="preserve">   (описание домов)</w:t>
      </w:r>
    </w:p>
    <w:p w:rsidR="004203B9" w:rsidRPr="00E50F2E" w:rsidRDefault="004203B9" w:rsidP="004203B9">
      <w:pPr>
        <w:widowControl w:val="0"/>
        <w:autoSpaceDE w:val="0"/>
        <w:autoSpaceDN w:val="0"/>
        <w:adjustRightInd w:val="0"/>
        <w:jc w:val="both"/>
      </w:pPr>
      <w:r w:rsidRPr="00E50F2E">
        <w:t>поддерживаем выход из территориального общественного самоуправления, границы которого утверждены решением Собрания депутатов от «____» __________ 20____ года.</w:t>
      </w:r>
    </w:p>
    <w:p w:rsidR="004203B9" w:rsidRPr="00E50F2E" w:rsidRDefault="004203B9" w:rsidP="004203B9">
      <w:pPr>
        <w:widowControl w:val="0"/>
        <w:autoSpaceDE w:val="0"/>
        <w:autoSpaceDN w:val="0"/>
        <w:adjustRightInd w:val="0"/>
        <w:ind w:firstLine="709"/>
        <w:jc w:val="both"/>
      </w:pPr>
    </w:p>
    <w:tbl>
      <w:tblPr>
        <w:tblW w:w="10206" w:type="dxa"/>
        <w:tblInd w:w="62" w:type="dxa"/>
        <w:tblLayout w:type="fixed"/>
        <w:tblCellMar>
          <w:top w:w="102" w:type="dxa"/>
          <w:left w:w="62" w:type="dxa"/>
          <w:bottom w:w="102" w:type="dxa"/>
          <w:right w:w="62" w:type="dxa"/>
        </w:tblCellMar>
        <w:tblLook w:val="0000"/>
      </w:tblPr>
      <w:tblGrid>
        <w:gridCol w:w="567"/>
        <w:gridCol w:w="3033"/>
        <w:gridCol w:w="3120"/>
        <w:gridCol w:w="1800"/>
        <w:gridCol w:w="1686"/>
      </w:tblGrid>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w:t>
            </w:r>
          </w:p>
          <w:p w:rsidR="004203B9" w:rsidRPr="00E50F2E" w:rsidRDefault="004203B9" w:rsidP="002C261E">
            <w:pPr>
              <w:widowControl w:val="0"/>
              <w:autoSpaceDE w:val="0"/>
              <w:autoSpaceDN w:val="0"/>
              <w:adjustRightInd w:val="0"/>
              <w:jc w:val="center"/>
            </w:pPr>
            <w:r w:rsidRPr="00E50F2E">
              <w:t>п/п</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r w:rsidRPr="00E50F2E">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Год рождения</w:t>
            </w:r>
          </w:p>
          <w:p w:rsidR="004203B9" w:rsidRPr="00E50F2E" w:rsidRDefault="004203B9" w:rsidP="002C261E">
            <w:pPr>
              <w:widowControl w:val="0"/>
              <w:autoSpaceDE w:val="0"/>
              <w:autoSpaceDN w:val="0"/>
              <w:adjustRightInd w:val="0"/>
              <w:jc w:val="center"/>
            </w:pPr>
            <w:r w:rsidRPr="00E50F2E">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Адрес места</w:t>
            </w:r>
          </w:p>
          <w:p w:rsidR="004203B9" w:rsidRPr="00E50F2E" w:rsidRDefault="004203B9" w:rsidP="002C261E">
            <w:pPr>
              <w:widowControl w:val="0"/>
              <w:autoSpaceDE w:val="0"/>
              <w:autoSpaceDN w:val="0"/>
              <w:adjustRightInd w:val="0"/>
              <w:jc w:val="center"/>
            </w:pPr>
            <w:r w:rsidRPr="00E50F2E">
              <w:t>жительства</w:t>
            </w: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Подпись</w:t>
            </w:r>
          </w:p>
          <w:p w:rsidR="004203B9" w:rsidRPr="00E50F2E" w:rsidRDefault="004203B9" w:rsidP="002C261E">
            <w:pPr>
              <w:widowControl w:val="0"/>
              <w:autoSpaceDE w:val="0"/>
              <w:autoSpaceDN w:val="0"/>
              <w:adjustRightInd w:val="0"/>
              <w:jc w:val="center"/>
            </w:pPr>
            <w:r w:rsidRPr="00E50F2E">
              <w:t>и дата ее</w:t>
            </w:r>
          </w:p>
          <w:p w:rsidR="004203B9" w:rsidRPr="00E50F2E" w:rsidRDefault="004203B9" w:rsidP="002C261E">
            <w:pPr>
              <w:widowControl w:val="0"/>
              <w:autoSpaceDE w:val="0"/>
              <w:autoSpaceDN w:val="0"/>
              <w:adjustRightInd w:val="0"/>
              <w:jc w:val="center"/>
            </w:pPr>
            <w:r w:rsidRPr="00E50F2E">
              <w:t>внесения</w:t>
            </w: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1.</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2.</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3.</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4.</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5.</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bl>
    <w:p w:rsidR="004203B9" w:rsidRPr="00E50F2E" w:rsidRDefault="004203B9" w:rsidP="004203B9">
      <w:pPr>
        <w:widowControl w:val="0"/>
        <w:autoSpaceDE w:val="0"/>
        <w:autoSpaceDN w:val="0"/>
        <w:adjustRightInd w:val="0"/>
        <w:ind w:firstLine="709"/>
        <w:jc w:val="both"/>
      </w:pPr>
    </w:p>
    <w:p w:rsidR="004203B9" w:rsidRPr="00E50F2E" w:rsidRDefault="004203B9" w:rsidP="004203B9">
      <w:pPr>
        <w:widowControl w:val="0"/>
        <w:autoSpaceDE w:val="0"/>
        <w:autoSpaceDN w:val="0"/>
        <w:adjustRightInd w:val="0"/>
        <w:ind w:firstLine="709"/>
        <w:jc w:val="both"/>
      </w:pPr>
    </w:p>
    <w:p w:rsidR="004203B9" w:rsidRPr="00E50F2E" w:rsidRDefault="004203B9" w:rsidP="004203B9">
      <w:pPr>
        <w:widowControl w:val="0"/>
        <w:autoSpaceDE w:val="0"/>
        <w:autoSpaceDN w:val="0"/>
        <w:adjustRightInd w:val="0"/>
        <w:jc w:val="both"/>
      </w:pPr>
      <w:r w:rsidRPr="00E50F2E">
        <w:t>Подписной лист удостоверяю ___________________________</w:t>
      </w:r>
      <w:r>
        <w:t>____________________________</w:t>
      </w:r>
    </w:p>
    <w:p w:rsidR="004203B9" w:rsidRPr="00E50F2E" w:rsidRDefault="004203B9" w:rsidP="004203B9">
      <w:pPr>
        <w:widowControl w:val="0"/>
        <w:autoSpaceDE w:val="0"/>
        <w:autoSpaceDN w:val="0"/>
        <w:adjustRightInd w:val="0"/>
        <w:jc w:val="both"/>
        <w:rPr>
          <w:sz w:val="20"/>
          <w:szCs w:val="20"/>
        </w:rPr>
      </w:pPr>
      <w:r w:rsidRPr="00E50F2E">
        <w:rPr>
          <w:sz w:val="20"/>
          <w:szCs w:val="20"/>
        </w:rPr>
        <w:t xml:space="preserve"> (фамилия, имя, отчество сборщика подписей, год рождения)</w:t>
      </w:r>
    </w:p>
    <w:p w:rsidR="004203B9" w:rsidRPr="00E50F2E" w:rsidRDefault="004203B9" w:rsidP="004203B9">
      <w:pPr>
        <w:widowControl w:val="0"/>
        <w:autoSpaceDE w:val="0"/>
        <w:autoSpaceDN w:val="0"/>
        <w:adjustRightInd w:val="0"/>
        <w:jc w:val="both"/>
      </w:pPr>
      <w:r w:rsidRPr="00E50F2E">
        <w:t>_____________________________________________________</w:t>
      </w:r>
      <w:r>
        <w:t>_____________________________</w:t>
      </w:r>
    </w:p>
    <w:p w:rsidR="004203B9" w:rsidRPr="00E50F2E" w:rsidRDefault="004203B9" w:rsidP="004203B9">
      <w:pPr>
        <w:widowControl w:val="0"/>
        <w:autoSpaceDE w:val="0"/>
        <w:autoSpaceDN w:val="0"/>
        <w:adjustRightInd w:val="0"/>
        <w:jc w:val="center"/>
        <w:rPr>
          <w:sz w:val="20"/>
          <w:szCs w:val="20"/>
        </w:rPr>
      </w:pPr>
      <w:r w:rsidRPr="00E50F2E">
        <w:rPr>
          <w:sz w:val="20"/>
          <w:szCs w:val="20"/>
        </w:rPr>
        <w:t>(адрес места жительства) (собственноручная подпись и дата)</w:t>
      </w:r>
    </w:p>
    <w:p w:rsidR="004203B9" w:rsidRPr="00E50F2E" w:rsidRDefault="004203B9" w:rsidP="004203B9">
      <w:pPr>
        <w:widowControl w:val="0"/>
        <w:autoSpaceDE w:val="0"/>
        <w:autoSpaceDN w:val="0"/>
        <w:adjustRightInd w:val="0"/>
        <w:jc w:val="both"/>
      </w:pPr>
      <w:r w:rsidRPr="00E50F2E">
        <w:t>Председатель инициативной группы (или член ТОС) _____</w:t>
      </w:r>
      <w:r>
        <w:t>_______________________________</w:t>
      </w:r>
    </w:p>
    <w:p w:rsidR="004203B9" w:rsidRPr="00E50F2E" w:rsidRDefault="004203B9" w:rsidP="004203B9">
      <w:pPr>
        <w:widowControl w:val="0"/>
        <w:autoSpaceDE w:val="0"/>
        <w:autoSpaceDN w:val="0"/>
        <w:adjustRightInd w:val="0"/>
        <w:jc w:val="both"/>
        <w:rPr>
          <w:sz w:val="20"/>
          <w:szCs w:val="20"/>
        </w:rPr>
      </w:pPr>
      <w:r w:rsidRPr="00E50F2E">
        <w:rPr>
          <w:sz w:val="20"/>
          <w:szCs w:val="20"/>
        </w:rPr>
        <w:t>(Ф.И.О.) (дата) (подпись)</w:t>
      </w:r>
    </w:p>
    <w:p w:rsidR="004203B9" w:rsidRPr="00E50F2E" w:rsidRDefault="004203B9" w:rsidP="004203B9">
      <w:pPr>
        <w:widowControl w:val="0"/>
        <w:autoSpaceDE w:val="0"/>
        <w:autoSpaceDN w:val="0"/>
        <w:adjustRightInd w:val="0"/>
        <w:jc w:val="both"/>
      </w:pPr>
    </w:p>
    <w:p w:rsidR="004203B9" w:rsidRPr="00E50F2E" w:rsidRDefault="004203B9" w:rsidP="004203B9">
      <w:pPr>
        <w:widowControl w:val="0"/>
        <w:autoSpaceDE w:val="0"/>
        <w:autoSpaceDN w:val="0"/>
        <w:adjustRightInd w:val="0"/>
        <w:ind w:firstLine="709"/>
        <w:jc w:val="both"/>
      </w:pPr>
    </w:p>
    <w:p w:rsidR="004203B9" w:rsidRPr="00E50F2E" w:rsidRDefault="004203B9" w:rsidP="004203B9">
      <w:pPr>
        <w:widowControl w:val="0"/>
        <w:autoSpaceDE w:val="0"/>
        <w:autoSpaceDN w:val="0"/>
        <w:adjustRightInd w:val="0"/>
        <w:ind w:firstLine="709"/>
        <w:jc w:val="right"/>
        <w:outlineLvl w:val="1"/>
      </w:pPr>
    </w:p>
    <w:p w:rsidR="004203B9" w:rsidRPr="00E50F2E" w:rsidRDefault="004203B9" w:rsidP="004203B9">
      <w:pPr>
        <w:widowControl w:val="0"/>
        <w:autoSpaceDE w:val="0"/>
        <w:autoSpaceDN w:val="0"/>
        <w:adjustRightInd w:val="0"/>
        <w:ind w:firstLine="709"/>
        <w:jc w:val="right"/>
        <w:outlineLvl w:val="1"/>
      </w:pPr>
    </w:p>
    <w:p w:rsidR="004203B9" w:rsidRPr="00E50F2E" w:rsidRDefault="004203B9" w:rsidP="004203B9">
      <w:pPr>
        <w:widowControl w:val="0"/>
        <w:autoSpaceDE w:val="0"/>
        <w:autoSpaceDN w:val="0"/>
        <w:adjustRightInd w:val="0"/>
        <w:ind w:firstLine="709"/>
        <w:jc w:val="right"/>
        <w:outlineLvl w:val="1"/>
      </w:pPr>
    </w:p>
    <w:p w:rsidR="004203B9" w:rsidRPr="00E50F2E" w:rsidRDefault="004203B9" w:rsidP="004203B9">
      <w:pPr>
        <w:widowControl w:val="0"/>
        <w:autoSpaceDE w:val="0"/>
        <w:autoSpaceDN w:val="0"/>
        <w:adjustRightInd w:val="0"/>
        <w:ind w:firstLine="709"/>
        <w:jc w:val="right"/>
        <w:outlineLvl w:val="1"/>
      </w:pPr>
    </w:p>
    <w:p w:rsidR="004203B9" w:rsidRPr="00E50F2E" w:rsidRDefault="004203B9" w:rsidP="004203B9">
      <w:pPr>
        <w:widowControl w:val="0"/>
        <w:autoSpaceDE w:val="0"/>
        <w:autoSpaceDN w:val="0"/>
        <w:adjustRightInd w:val="0"/>
        <w:ind w:firstLine="709"/>
        <w:jc w:val="right"/>
        <w:outlineLvl w:val="1"/>
      </w:pPr>
      <w:r w:rsidRPr="00E50F2E">
        <w:br w:type="page"/>
        <w:t>Приложение 3</w:t>
      </w:r>
    </w:p>
    <w:p w:rsidR="004203B9" w:rsidRPr="00E50F2E" w:rsidRDefault="004203B9" w:rsidP="004203B9">
      <w:pPr>
        <w:widowControl w:val="0"/>
        <w:autoSpaceDE w:val="0"/>
        <w:autoSpaceDN w:val="0"/>
        <w:adjustRightInd w:val="0"/>
        <w:ind w:firstLine="709"/>
        <w:jc w:val="right"/>
      </w:pPr>
      <w:r w:rsidRPr="00E50F2E">
        <w:t>к Положению о территориальном</w:t>
      </w:r>
    </w:p>
    <w:p w:rsidR="004203B9" w:rsidRPr="00E50F2E" w:rsidRDefault="004203B9" w:rsidP="004203B9">
      <w:pPr>
        <w:widowControl w:val="0"/>
        <w:autoSpaceDE w:val="0"/>
        <w:autoSpaceDN w:val="0"/>
        <w:adjustRightInd w:val="0"/>
        <w:ind w:firstLine="709"/>
        <w:jc w:val="right"/>
      </w:pPr>
      <w:r w:rsidRPr="00E50F2E">
        <w:t>общественном самоуправлении</w:t>
      </w:r>
    </w:p>
    <w:p w:rsidR="004203B9" w:rsidRPr="00E50F2E" w:rsidRDefault="004203B9" w:rsidP="004203B9">
      <w:pPr>
        <w:widowControl w:val="0"/>
        <w:autoSpaceDE w:val="0"/>
        <w:autoSpaceDN w:val="0"/>
        <w:adjustRightInd w:val="0"/>
        <w:ind w:firstLine="709"/>
        <w:jc w:val="right"/>
      </w:pPr>
      <w:r w:rsidRPr="00E50F2E">
        <w:t>в муниципальном образовании</w:t>
      </w:r>
    </w:p>
    <w:p w:rsidR="004203B9" w:rsidRPr="00E50F2E" w:rsidRDefault="004203B9" w:rsidP="004203B9">
      <w:pPr>
        <w:widowControl w:val="0"/>
        <w:autoSpaceDE w:val="0"/>
        <w:autoSpaceDN w:val="0"/>
        <w:adjustRightInd w:val="0"/>
        <w:ind w:firstLine="709"/>
        <w:jc w:val="right"/>
      </w:pPr>
      <w:r w:rsidRPr="00E50F2E">
        <w:t>«</w:t>
      </w:r>
      <w:r>
        <w:t>Кручено-Балковск</w:t>
      </w:r>
      <w:r w:rsidRPr="00E50F2E">
        <w:t>ое сельское поселение»</w:t>
      </w:r>
    </w:p>
    <w:p w:rsidR="004203B9" w:rsidRPr="00E50F2E" w:rsidRDefault="004203B9" w:rsidP="004203B9">
      <w:pPr>
        <w:widowControl w:val="0"/>
        <w:autoSpaceDE w:val="0"/>
        <w:autoSpaceDN w:val="0"/>
        <w:adjustRightInd w:val="0"/>
        <w:ind w:firstLine="709"/>
        <w:jc w:val="both"/>
      </w:pPr>
    </w:p>
    <w:p w:rsidR="004203B9" w:rsidRPr="00E50F2E" w:rsidRDefault="004203B9" w:rsidP="004203B9">
      <w:pPr>
        <w:widowControl w:val="0"/>
        <w:autoSpaceDE w:val="0"/>
        <w:autoSpaceDN w:val="0"/>
        <w:adjustRightInd w:val="0"/>
        <w:ind w:firstLine="709"/>
        <w:jc w:val="center"/>
        <w:rPr>
          <w:b/>
          <w:bCs/>
        </w:rPr>
      </w:pPr>
      <w:bookmarkStart w:id="3" w:name="Par588"/>
      <w:bookmarkEnd w:id="3"/>
    </w:p>
    <w:p w:rsidR="004203B9" w:rsidRPr="00E50F2E" w:rsidRDefault="004203B9" w:rsidP="004203B9">
      <w:pPr>
        <w:widowControl w:val="0"/>
        <w:autoSpaceDE w:val="0"/>
        <w:autoSpaceDN w:val="0"/>
        <w:adjustRightInd w:val="0"/>
        <w:ind w:firstLine="709"/>
        <w:jc w:val="center"/>
        <w:rPr>
          <w:b/>
          <w:bCs/>
        </w:rPr>
      </w:pPr>
    </w:p>
    <w:p w:rsidR="004203B9" w:rsidRPr="00E50F2E" w:rsidRDefault="004203B9" w:rsidP="004203B9">
      <w:pPr>
        <w:widowControl w:val="0"/>
        <w:autoSpaceDE w:val="0"/>
        <w:autoSpaceDN w:val="0"/>
        <w:adjustRightInd w:val="0"/>
        <w:ind w:firstLine="709"/>
        <w:jc w:val="center"/>
        <w:rPr>
          <w:b/>
          <w:bCs/>
        </w:rPr>
      </w:pPr>
      <w:r w:rsidRPr="00E50F2E">
        <w:rPr>
          <w:b/>
          <w:bCs/>
        </w:rPr>
        <w:t>ПОДПИСНОЙ ЛИСТ</w:t>
      </w:r>
    </w:p>
    <w:p w:rsidR="004203B9" w:rsidRPr="00E50F2E" w:rsidRDefault="004203B9" w:rsidP="004203B9">
      <w:pPr>
        <w:widowControl w:val="0"/>
        <w:autoSpaceDE w:val="0"/>
        <w:autoSpaceDN w:val="0"/>
        <w:adjustRightInd w:val="0"/>
        <w:ind w:firstLine="709"/>
        <w:jc w:val="center"/>
        <w:rPr>
          <w:b/>
          <w:bCs/>
        </w:rPr>
      </w:pPr>
      <w:r w:rsidRPr="00E50F2E">
        <w:rPr>
          <w:b/>
          <w:bCs/>
        </w:rPr>
        <w:t>«___» ___________ 20__ г.</w:t>
      </w:r>
    </w:p>
    <w:p w:rsidR="004203B9" w:rsidRPr="00E50F2E" w:rsidRDefault="004203B9" w:rsidP="004203B9">
      <w:pPr>
        <w:widowControl w:val="0"/>
        <w:autoSpaceDE w:val="0"/>
        <w:autoSpaceDN w:val="0"/>
        <w:adjustRightInd w:val="0"/>
        <w:jc w:val="both"/>
      </w:pPr>
    </w:p>
    <w:p w:rsidR="004203B9" w:rsidRPr="00E50F2E" w:rsidRDefault="004203B9" w:rsidP="004203B9">
      <w:pPr>
        <w:widowControl w:val="0"/>
        <w:autoSpaceDE w:val="0"/>
        <w:autoSpaceDN w:val="0"/>
        <w:adjustRightInd w:val="0"/>
        <w:ind w:firstLine="709"/>
        <w:jc w:val="both"/>
      </w:pPr>
      <w:r w:rsidRPr="00E50F2E">
        <w:t>Мы, жители ________________________________</w:t>
      </w:r>
      <w:r>
        <w:t>______________________________</w:t>
      </w:r>
      <w:r w:rsidRPr="00E50F2E">
        <w:t>___,</w:t>
      </w:r>
    </w:p>
    <w:p w:rsidR="004203B9" w:rsidRPr="00E50F2E" w:rsidRDefault="004203B9" w:rsidP="004203B9">
      <w:pPr>
        <w:widowControl w:val="0"/>
        <w:autoSpaceDE w:val="0"/>
        <w:autoSpaceDN w:val="0"/>
        <w:adjustRightInd w:val="0"/>
        <w:jc w:val="both"/>
        <w:rPr>
          <w:sz w:val="20"/>
          <w:szCs w:val="20"/>
        </w:rPr>
      </w:pPr>
      <w:r w:rsidRPr="00E50F2E">
        <w:rPr>
          <w:sz w:val="20"/>
          <w:szCs w:val="20"/>
        </w:rPr>
        <w:t xml:space="preserve"> (описание домов)</w:t>
      </w:r>
    </w:p>
    <w:p w:rsidR="004203B9" w:rsidRPr="00E50F2E" w:rsidRDefault="004203B9" w:rsidP="004203B9">
      <w:pPr>
        <w:widowControl w:val="0"/>
        <w:autoSpaceDE w:val="0"/>
        <w:autoSpaceDN w:val="0"/>
        <w:adjustRightInd w:val="0"/>
        <w:jc w:val="both"/>
      </w:pPr>
      <w:r w:rsidRPr="00E50F2E">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от «___» _____________ 20____ год № _______</w:t>
      </w:r>
    </w:p>
    <w:p w:rsidR="004203B9" w:rsidRPr="00E50F2E" w:rsidRDefault="004203B9" w:rsidP="004203B9">
      <w:pPr>
        <w:widowControl w:val="0"/>
        <w:autoSpaceDE w:val="0"/>
        <w:autoSpaceDN w:val="0"/>
        <w:adjustRightInd w:val="0"/>
        <w:ind w:firstLine="709"/>
        <w:jc w:val="both"/>
      </w:pPr>
    </w:p>
    <w:tbl>
      <w:tblPr>
        <w:tblW w:w="0" w:type="auto"/>
        <w:tblInd w:w="62" w:type="dxa"/>
        <w:tblLayout w:type="fixed"/>
        <w:tblCellMar>
          <w:top w:w="102" w:type="dxa"/>
          <w:left w:w="62" w:type="dxa"/>
          <w:bottom w:w="102" w:type="dxa"/>
          <w:right w:w="62" w:type="dxa"/>
        </w:tblCellMar>
        <w:tblLook w:val="0000"/>
      </w:tblPr>
      <w:tblGrid>
        <w:gridCol w:w="567"/>
        <w:gridCol w:w="3033"/>
        <w:gridCol w:w="3120"/>
        <w:gridCol w:w="1800"/>
        <w:gridCol w:w="1686"/>
      </w:tblGrid>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w:t>
            </w:r>
          </w:p>
          <w:p w:rsidR="004203B9" w:rsidRPr="00E50F2E" w:rsidRDefault="004203B9" w:rsidP="002C261E">
            <w:pPr>
              <w:widowControl w:val="0"/>
              <w:autoSpaceDE w:val="0"/>
              <w:autoSpaceDN w:val="0"/>
              <w:adjustRightInd w:val="0"/>
              <w:jc w:val="center"/>
            </w:pPr>
            <w:r w:rsidRPr="00E50F2E">
              <w:t>п/п</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r w:rsidRPr="00E50F2E">
              <w:t>Фамилия, имя, отчество</w:t>
            </w: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Год рождения</w:t>
            </w:r>
          </w:p>
          <w:p w:rsidR="004203B9" w:rsidRPr="00E50F2E" w:rsidRDefault="004203B9" w:rsidP="002C261E">
            <w:pPr>
              <w:widowControl w:val="0"/>
              <w:autoSpaceDE w:val="0"/>
              <w:autoSpaceDN w:val="0"/>
              <w:adjustRightInd w:val="0"/>
              <w:jc w:val="center"/>
            </w:pPr>
            <w:r w:rsidRPr="00E50F2E">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Адрес места</w:t>
            </w:r>
          </w:p>
          <w:p w:rsidR="004203B9" w:rsidRPr="00E50F2E" w:rsidRDefault="004203B9" w:rsidP="002C261E">
            <w:pPr>
              <w:widowControl w:val="0"/>
              <w:autoSpaceDE w:val="0"/>
              <w:autoSpaceDN w:val="0"/>
              <w:adjustRightInd w:val="0"/>
              <w:jc w:val="center"/>
            </w:pPr>
            <w:r w:rsidRPr="00E50F2E">
              <w:t>жительства</w:t>
            </w: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Подпись</w:t>
            </w:r>
          </w:p>
          <w:p w:rsidR="004203B9" w:rsidRPr="00E50F2E" w:rsidRDefault="004203B9" w:rsidP="002C261E">
            <w:pPr>
              <w:widowControl w:val="0"/>
              <w:autoSpaceDE w:val="0"/>
              <w:autoSpaceDN w:val="0"/>
              <w:adjustRightInd w:val="0"/>
              <w:jc w:val="center"/>
            </w:pPr>
            <w:r w:rsidRPr="00E50F2E">
              <w:t>и дата ее</w:t>
            </w:r>
          </w:p>
          <w:p w:rsidR="004203B9" w:rsidRPr="00E50F2E" w:rsidRDefault="004203B9" w:rsidP="002C261E">
            <w:pPr>
              <w:widowControl w:val="0"/>
              <w:autoSpaceDE w:val="0"/>
              <w:autoSpaceDN w:val="0"/>
              <w:adjustRightInd w:val="0"/>
              <w:jc w:val="center"/>
            </w:pPr>
            <w:r w:rsidRPr="00E50F2E">
              <w:t>внесения</w:t>
            </w: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1.</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2.</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3.</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4.</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r w:rsidR="004203B9" w:rsidRPr="00E50F2E" w:rsidTr="002C261E">
        <w:tc>
          <w:tcPr>
            <w:tcW w:w="567"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jc w:val="center"/>
            </w:pPr>
            <w:r w:rsidRPr="00E50F2E">
              <w:t>5.</w:t>
            </w:r>
          </w:p>
        </w:tc>
        <w:tc>
          <w:tcPr>
            <w:tcW w:w="3033"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800"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c>
          <w:tcPr>
            <w:tcW w:w="1686" w:type="dxa"/>
            <w:tcBorders>
              <w:top w:val="single" w:sz="4" w:space="0" w:color="auto"/>
              <w:left w:val="single" w:sz="4" w:space="0" w:color="auto"/>
              <w:bottom w:val="single" w:sz="4" w:space="0" w:color="auto"/>
              <w:right w:val="single" w:sz="4" w:space="0" w:color="auto"/>
            </w:tcBorders>
          </w:tcPr>
          <w:p w:rsidR="004203B9" w:rsidRPr="00E50F2E" w:rsidRDefault="004203B9" w:rsidP="002C261E">
            <w:pPr>
              <w:widowControl w:val="0"/>
              <w:autoSpaceDE w:val="0"/>
              <w:autoSpaceDN w:val="0"/>
              <w:adjustRightInd w:val="0"/>
            </w:pPr>
          </w:p>
        </w:tc>
      </w:tr>
    </w:tbl>
    <w:p w:rsidR="004203B9" w:rsidRPr="00E50F2E" w:rsidRDefault="004203B9" w:rsidP="004203B9">
      <w:pPr>
        <w:widowControl w:val="0"/>
        <w:autoSpaceDE w:val="0"/>
        <w:autoSpaceDN w:val="0"/>
        <w:adjustRightInd w:val="0"/>
        <w:ind w:firstLine="709"/>
        <w:jc w:val="both"/>
      </w:pPr>
    </w:p>
    <w:p w:rsidR="004203B9" w:rsidRPr="00E50F2E" w:rsidRDefault="004203B9" w:rsidP="004203B9">
      <w:pPr>
        <w:widowControl w:val="0"/>
        <w:autoSpaceDE w:val="0"/>
        <w:autoSpaceDN w:val="0"/>
        <w:adjustRightInd w:val="0"/>
        <w:ind w:firstLine="709"/>
        <w:jc w:val="both"/>
      </w:pPr>
    </w:p>
    <w:p w:rsidR="004203B9" w:rsidRPr="00E50F2E" w:rsidRDefault="004203B9" w:rsidP="004203B9">
      <w:pPr>
        <w:widowControl w:val="0"/>
        <w:autoSpaceDE w:val="0"/>
        <w:autoSpaceDN w:val="0"/>
        <w:adjustRightInd w:val="0"/>
        <w:jc w:val="both"/>
      </w:pPr>
      <w:r w:rsidRPr="00E50F2E">
        <w:t>Подписной лист удостоверяю ___________________________</w:t>
      </w:r>
      <w:r>
        <w:t>_____________________________</w:t>
      </w:r>
    </w:p>
    <w:p w:rsidR="004203B9" w:rsidRPr="00E50F2E" w:rsidRDefault="004203B9" w:rsidP="004203B9">
      <w:pPr>
        <w:widowControl w:val="0"/>
        <w:autoSpaceDE w:val="0"/>
        <w:autoSpaceDN w:val="0"/>
        <w:adjustRightInd w:val="0"/>
        <w:jc w:val="both"/>
        <w:rPr>
          <w:sz w:val="20"/>
          <w:szCs w:val="20"/>
        </w:rPr>
      </w:pPr>
      <w:r w:rsidRPr="00E50F2E">
        <w:rPr>
          <w:sz w:val="20"/>
          <w:szCs w:val="20"/>
        </w:rPr>
        <w:t xml:space="preserve">   (фамилия, имя, отчество сборщика подписей, год рождения)</w:t>
      </w:r>
    </w:p>
    <w:p w:rsidR="004203B9" w:rsidRPr="00E50F2E" w:rsidRDefault="004203B9" w:rsidP="004203B9">
      <w:pPr>
        <w:widowControl w:val="0"/>
        <w:autoSpaceDE w:val="0"/>
        <w:autoSpaceDN w:val="0"/>
        <w:adjustRightInd w:val="0"/>
        <w:jc w:val="both"/>
      </w:pPr>
      <w:r w:rsidRPr="00E50F2E">
        <w:t>_________________________________________________________________________________</w:t>
      </w:r>
      <w:r>
        <w:t>_</w:t>
      </w:r>
    </w:p>
    <w:p w:rsidR="004203B9" w:rsidRPr="00E50F2E" w:rsidRDefault="004203B9" w:rsidP="004203B9">
      <w:pPr>
        <w:widowControl w:val="0"/>
        <w:autoSpaceDE w:val="0"/>
        <w:autoSpaceDN w:val="0"/>
        <w:adjustRightInd w:val="0"/>
        <w:jc w:val="center"/>
        <w:rPr>
          <w:sz w:val="20"/>
          <w:szCs w:val="20"/>
        </w:rPr>
      </w:pPr>
      <w:r w:rsidRPr="00E50F2E">
        <w:rPr>
          <w:sz w:val="20"/>
          <w:szCs w:val="20"/>
        </w:rPr>
        <w:t>(адрес места жительства) (собственноручная подпись и дата)</w:t>
      </w:r>
    </w:p>
    <w:p w:rsidR="004203B9" w:rsidRPr="00E50F2E" w:rsidRDefault="004203B9" w:rsidP="004203B9">
      <w:pPr>
        <w:widowControl w:val="0"/>
        <w:autoSpaceDE w:val="0"/>
        <w:autoSpaceDN w:val="0"/>
        <w:adjustRightInd w:val="0"/>
        <w:jc w:val="both"/>
      </w:pPr>
      <w:r w:rsidRPr="00E50F2E">
        <w:t>Председатель инициативной группы (или член ТОС) _____</w:t>
      </w:r>
      <w:r>
        <w:t>______________________________</w:t>
      </w:r>
    </w:p>
    <w:p w:rsidR="004203B9" w:rsidRPr="00E50F2E" w:rsidRDefault="004203B9" w:rsidP="004203B9">
      <w:pPr>
        <w:widowControl w:val="0"/>
        <w:autoSpaceDE w:val="0"/>
        <w:autoSpaceDN w:val="0"/>
        <w:adjustRightInd w:val="0"/>
        <w:jc w:val="both"/>
        <w:rPr>
          <w:sz w:val="20"/>
          <w:szCs w:val="20"/>
        </w:rPr>
      </w:pPr>
      <w:r w:rsidRPr="00E50F2E">
        <w:rPr>
          <w:sz w:val="20"/>
          <w:szCs w:val="20"/>
        </w:rPr>
        <w:t>(Ф.И.О.) (дата) (подпись)</w:t>
      </w:r>
    </w:p>
    <w:p w:rsidR="004203B9" w:rsidRPr="00E50F2E" w:rsidRDefault="004203B9" w:rsidP="004203B9">
      <w:pPr>
        <w:widowControl w:val="0"/>
        <w:autoSpaceDE w:val="0"/>
        <w:autoSpaceDN w:val="0"/>
        <w:adjustRightInd w:val="0"/>
        <w:ind w:firstLine="709"/>
        <w:jc w:val="right"/>
        <w:outlineLvl w:val="1"/>
      </w:pPr>
    </w:p>
    <w:p w:rsidR="004203B9" w:rsidRDefault="004203B9" w:rsidP="004203B9"/>
    <w:p w:rsidR="003F56B9" w:rsidRPr="00741302" w:rsidRDefault="003F56B9" w:rsidP="004203B9">
      <w:pPr>
        <w:tabs>
          <w:tab w:val="left" w:pos="3495"/>
          <w:tab w:val="center" w:pos="5320"/>
          <w:tab w:val="center" w:pos="5463"/>
          <w:tab w:val="right" w:pos="9921"/>
          <w:tab w:val="right" w:pos="10205"/>
        </w:tabs>
        <w:ind w:left="720"/>
        <w:contextualSpacing/>
        <w:rPr>
          <w:sz w:val="28"/>
          <w:szCs w:val="28"/>
        </w:rPr>
      </w:pPr>
    </w:p>
    <w:sectPr w:rsidR="003F56B9" w:rsidRPr="00741302" w:rsidSect="004203B9">
      <w:headerReference w:type="default" r:id="rId13"/>
      <w:pgSz w:w="11906" w:h="16838"/>
      <w:pgMar w:top="1134" w:right="851" w:bottom="1134"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FD7" w:rsidRDefault="00824FD7" w:rsidP="004D321C">
      <w:r>
        <w:separator/>
      </w:r>
    </w:p>
  </w:endnote>
  <w:endnote w:type="continuationSeparator" w:id="1">
    <w:p w:rsidR="00824FD7" w:rsidRDefault="00824FD7" w:rsidP="004D3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FD7" w:rsidRDefault="00824FD7" w:rsidP="004D321C">
      <w:r>
        <w:separator/>
      </w:r>
    </w:p>
  </w:footnote>
  <w:footnote w:type="continuationSeparator" w:id="1">
    <w:p w:rsidR="00824FD7" w:rsidRDefault="00824FD7" w:rsidP="004D32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1C" w:rsidRDefault="004D321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724077A"/>
    <w:multiLevelType w:val="hybridMultilevel"/>
    <w:tmpl w:val="EDDEEF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3">
    <w:nsid w:val="56EF4FDA"/>
    <w:multiLevelType w:val="hybridMultilevel"/>
    <w:tmpl w:val="930EFC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A379B"/>
    <w:multiLevelType w:val="hybridMultilevel"/>
    <w:tmpl w:val="7E667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2C62A1"/>
    <w:multiLevelType w:val="hybridMultilevel"/>
    <w:tmpl w:val="69C2D726"/>
    <w:lvl w:ilvl="0" w:tplc="482AF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AA2B4F"/>
    <w:multiLevelType w:val="hybridMultilevel"/>
    <w:tmpl w:val="09DA7196"/>
    <w:lvl w:ilvl="0" w:tplc="F00448B8">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634B94"/>
    <w:rsid w:val="00007371"/>
    <w:rsid w:val="00024272"/>
    <w:rsid w:val="00043C61"/>
    <w:rsid w:val="00050572"/>
    <w:rsid w:val="0005065B"/>
    <w:rsid w:val="000613DA"/>
    <w:rsid w:val="00065EAC"/>
    <w:rsid w:val="000925B7"/>
    <w:rsid w:val="000C444A"/>
    <w:rsid w:val="000E7A4B"/>
    <w:rsid w:val="000F084D"/>
    <w:rsid w:val="00134C13"/>
    <w:rsid w:val="00152A3E"/>
    <w:rsid w:val="00172BDF"/>
    <w:rsid w:val="00193EE7"/>
    <w:rsid w:val="001A11BD"/>
    <w:rsid w:val="001F19FC"/>
    <w:rsid w:val="00206C4E"/>
    <w:rsid w:val="00244145"/>
    <w:rsid w:val="00253081"/>
    <w:rsid w:val="00262C4C"/>
    <w:rsid w:val="00285DCB"/>
    <w:rsid w:val="00297A57"/>
    <w:rsid w:val="002D1B40"/>
    <w:rsid w:val="002F438F"/>
    <w:rsid w:val="00314E5F"/>
    <w:rsid w:val="00317022"/>
    <w:rsid w:val="0032217D"/>
    <w:rsid w:val="0033703E"/>
    <w:rsid w:val="00337AB1"/>
    <w:rsid w:val="003765E0"/>
    <w:rsid w:val="00392F64"/>
    <w:rsid w:val="003B67D8"/>
    <w:rsid w:val="003D7090"/>
    <w:rsid w:val="003D7D48"/>
    <w:rsid w:val="003E45E0"/>
    <w:rsid w:val="003F0AEE"/>
    <w:rsid w:val="003F56B9"/>
    <w:rsid w:val="00413A7E"/>
    <w:rsid w:val="004203B9"/>
    <w:rsid w:val="0043115C"/>
    <w:rsid w:val="00440F0F"/>
    <w:rsid w:val="0044419C"/>
    <w:rsid w:val="00466D18"/>
    <w:rsid w:val="00473FCB"/>
    <w:rsid w:val="004B3A04"/>
    <w:rsid w:val="004C0FA5"/>
    <w:rsid w:val="004C13AB"/>
    <w:rsid w:val="004D1A56"/>
    <w:rsid w:val="004D1C3E"/>
    <w:rsid w:val="004D321C"/>
    <w:rsid w:val="00506482"/>
    <w:rsid w:val="00564261"/>
    <w:rsid w:val="005800C2"/>
    <w:rsid w:val="005940A3"/>
    <w:rsid w:val="005A5813"/>
    <w:rsid w:val="005B1FB8"/>
    <w:rsid w:val="005D3FFD"/>
    <w:rsid w:val="005E43B1"/>
    <w:rsid w:val="0060617B"/>
    <w:rsid w:val="00634B94"/>
    <w:rsid w:val="00637179"/>
    <w:rsid w:val="00676F36"/>
    <w:rsid w:val="00682242"/>
    <w:rsid w:val="00684579"/>
    <w:rsid w:val="006866D9"/>
    <w:rsid w:val="00697FDD"/>
    <w:rsid w:val="006D7432"/>
    <w:rsid w:val="006F32AE"/>
    <w:rsid w:val="00713C40"/>
    <w:rsid w:val="00741302"/>
    <w:rsid w:val="00752124"/>
    <w:rsid w:val="00754840"/>
    <w:rsid w:val="0076545A"/>
    <w:rsid w:val="00775BA7"/>
    <w:rsid w:val="007A6CF0"/>
    <w:rsid w:val="007C53DF"/>
    <w:rsid w:val="007E0C7B"/>
    <w:rsid w:val="007F2B09"/>
    <w:rsid w:val="007F310A"/>
    <w:rsid w:val="00813DC4"/>
    <w:rsid w:val="00814A9B"/>
    <w:rsid w:val="00824FD7"/>
    <w:rsid w:val="008341D5"/>
    <w:rsid w:val="00866264"/>
    <w:rsid w:val="008A5F1C"/>
    <w:rsid w:val="008B5AF0"/>
    <w:rsid w:val="009505BD"/>
    <w:rsid w:val="00960178"/>
    <w:rsid w:val="009615EC"/>
    <w:rsid w:val="009C16EA"/>
    <w:rsid w:val="009D5E13"/>
    <w:rsid w:val="009E2265"/>
    <w:rsid w:val="00A34A1D"/>
    <w:rsid w:val="00A82FD8"/>
    <w:rsid w:val="00A849DF"/>
    <w:rsid w:val="00A9350B"/>
    <w:rsid w:val="00AE3E40"/>
    <w:rsid w:val="00AF59F3"/>
    <w:rsid w:val="00B22B65"/>
    <w:rsid w:val="00B26FA1"/>
    <w:rsid w:val="00B538F2"/>
    <w:rsid w:val="00B7467D"/>
    <w:rsid w:val="00B825DC"/>
    <w:rsid w:val="00B872F8"/>
    <w:rsid w:val="00BB0E5D"/>
    <w:rsid w:val="00BB5FF8"/>
    <w:rsid w:val="00C2717A"/>
    <w:rsid w:val="00C27BE6"/>
    <w:rsid w:val="00C64888"/>
    <w:rsid w:val="00C97144"/>
    <w:rsid w:val="00CC6C8E"/>
    <w:rsid w:val="00CD4ED4"/>
    <w:rsid w:val="00CE674F"/>
    <w:rsid w:val="00CF52DF"/>
    <w:rsid w:val="00CF6D7F"/>
    <w:rsid w:val="00D00990"/>
    <w:rsid w:val="00D16117"/>
    <w:rsid w:val="00D36AC0"/>
    <w:rsid w:val="00D63B5A"/>
    <w:rsid w:val="00D77ECB"/>
    <w:rsid w:val="00DA2947"/>
    <w:rsid w:val="00DA2AA0"/>
    <w:rsid w:val="00DE1EE3"/>
    <w:rsid w:val="00DF37E4"/>
    <w:rsid w:val="00E64DFC"/>
    <w:rsid w:val="00EA281E"/>
    <w:rsid w:val="00EA5966"/>
    <w:rsid w:val="00EC601E"/>
    <w:rsid w:val="00EC67C6"/>
    <w:rsid w:val="00F35795"/>
    <w:rsid w:val="00F46DC0"/>
    <w:rsid w:val="00F6253A"/>
    <w:rsid w:val="00F63502"/>
    <w:rsid w:val="00FA21D8"/>
    <w:rsid w:val="00FB651D"/>
    <w:rsid w:val="00FF03DA"/>
    <w:rsid w:val="00FF3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0">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uiPriority w:val="59"/>
    <w:rsid w:val="007E0C7B"/>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qFormat/>
    <w:rsid w:val="00752124"/>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314E5F"/>
    <w:pPr>
      <w:ind w:left="720"/>
      <w:contextualSpacing/>
    </w:pPr>
  </w:style>
  <w:style w:type="paragraph" w:styleId="a7">
    <w:name w:val="header"/>
    <w:basedOn w:val="a"/>
    <w:link w:val="a8"/>
    <w:rsid w:val="004D321C"/>
    <w:pPr>
      <w:tabs>
        <w:tab w:val="center" w:pos="4677"/>
        <w:tab w:val="right" w:pos="9355"/>
      </w:tabs>
    </w:pPr>
  </w:style>
  <w:style w:type="character" w:customStyle="1" w:styleId="a8">
    <w:name w:val="Верхний колонтитул Знак"/>
    <w:basedOn w:val="a0"/>
    <w:link w:val="a7"/>
    <w:rsid w:val="004D321C"/>
    <w:rPr>
      <w:sz w:val="24"/>
      <w:szCs w:val="24"/>
    </w:rPr>
  </w:style>
  <w:style w:type="paragraph" w:styleId="a9">
    <w:name w:val="footer"/>
    <w:basedOn w:val="a"/>
    <w:link w:val="aa"/>
    <w:uiPriority w:val="99"/>
    <w:rsid w:val="004D321C"/>
    <w:pPr>
      <w:tabs>
        <w:tab w:val="center" w:pos="4677"/>
        <w:tab w:val="right" w:pos="9355"/>
      </w:tabs>
    </w:pPr>
  </w:style>
  <w:style w:type="character" w:customStyle="1" w:styleId="aa">
    <w:name w:val="Нижний колонтитул Знак"/>
    <w:basedOn w:val="a0"/>
    <w:link w:val="a9"/>
    <w:uiPriority w:val="99"/>
    <w:rsid w:val="004D321C"/>
    <w:rPr>
      <w:sz w:val="24"/>
      <w:szCs w:val="24"/>
    </w:rPr>
  </w:style>
  <w:style w:type="paragraph" w:styleId="ab">
    <w:name w:val="Body Text"/>
    <w:basedOn w:val="a"/>
    <w:link w:val="ac"/>
    <w:rsid w:val="000925B7"/>
    <w:pPr>
      <w:jc w:val="both"/>
    </w:pPr>
    <w:rPr>
      <w:i/>
      <w:sz w:val="22"/>
      <w:szCs w:val="20"/>
    </w:rPr>
  </w:style>
  <w:style w:type="character" w:customStyle="1" w:styleId="ac">
    <w:name w:val="Основной текст Знак"/>
    <w:basedOn w:val="a0"/>
    <w:link w:val="ab"/>
    <w:rsid w:val="000925B7"/>
    <w:rPr>
      <w:i/>
      <w:sz w:val="22"/>
    </w:rPr>
  </w:style>
  <w:style w:type="paragraph" w:styleId="2">
    <w:name w:val="Body Text 2"/>
    <w:basedOn w:val="a"/>
    <w:link w:val="20"/>
    <w:rsid w:val="000925B7"/>
    <w:pPr>
      <w:jc w:val="both"/>
    </w:pPr>
    <w:rPr>
      <w:sz w:val="22"/>
      <w:szCs w:val="20"/>
    </w:rPr>
  </w:style>
  <w:style w:type="character" w:customStyle="1" w:styleId="20">
    <w:name w:val="Основной текст 2 Знак"/>
    <w:basedOn w:val="a0"/>
    <w:link w:val="2"/>
    <w:rsid w:val="000925B7"/>
    <w:rPr>
      <w:sz w:val="22"/>
    </w:rPr>
  </w:style>
  <w:style w:type="paragraph" w:styleId="3">
    <w:name w:val="Body Text 3"/>
    <w:basedOn w:val="a"/>
    <w:link w:val="30"/>
    <w:rsid w:val="000925B7"/>
    <w:pPr>
      <w:jc w:val="center"/>
    </w:pPr>
    <w:rPr>
      <w:sz w:val="22"/>
      <w:szCs w:val="20"/>
    </w:rPr>
  </w:style>
  <w:style w:type="character" w:customStyle="1" w:styleId="30">
    <w:name w:val="Основной текст 3 Знак"/>
    <w:basedOn w:val="a0"/>
    <w:link w:val="3"/>
    <w:rsid w:val="000925B7"/>
    <w:rPr>
      <w:sz w:val="22"/>
    </w:rPr>
  </w:style>
  <w:style w:type="paragraph" w:customStyle="1" w:styleId="ConsPlusTitle">
    <w:name w:val="ConsPlusTitle"/>
    <w:qFormat/>
    <w:rsid w:val="003F56B9"/>
    <w:pPr>
      <w:widowControl w:val="0"/>
      <w:autoSpaceDE w:val="0"/>
      <w:autoSpaceDN w:val="0"/>
      <w:adjustRightInd w:val="0"/>
    </w:pPr>
    <w:rPr>
      <w:rFonts w:ascii="Arial" w:eastAsiaTheme="minorEastAsia" w:hAnsi="Arial" w:cs="Arial"/>
      <w:b/>
      <w:bCs/>
    </w:rPr>
  </w:style>
  <w:style w:type="paragraph" w:styleId="ad">
    <w:name w:val="No Spacing"/>
    <w:basedOn w:val="a"/>
    <w:link w:val="ae"/>
    <w:uiPriority w:val="1"/>
    <w:qFormat/>
    <w:rsid w:val="00741302"/>
    <w:rPr>
      <w:rFonts w:asciiTheme="minorHAnsi" w:eastAsiaTheme="minorHAnsi" w:hAnsiTheme="minorHAnsi" w:cstheme="minorBidi"/>
      <w:sz w:val="22"/>
      <w:szCs w:val="22"/>
      <w:lang w:eastAsia="en-US"/>
    </w:rPr>
  </w:style>
  <w:style w:type="character" w:customStyle="1" w:styleId="ae">
    <w:name w:val="Без интервала Знак"/>
    <w:basedOn w:val="a0"/>
    <w:link w:val="ad"/>
    <w:uiPriority w:val="1"/>
    <w:rsid w:val="00741302"/>
    <w:rPr>
      <w:rFonts w:asciiTheme="minorHAnsi" w:eastAsiaTheme="minorHAnsi" w:hAnsiTheme="minorHAnsi" w:cstheme="minorBidi"/>
      <w:sz w:val="22"/>
      <w:szCs w:val="22"/>
      <w:lang w:eastAsia="en-US"/>
    </w:rPr>
  </w:style>
  <w:style w:type="paragraph" w:customStyle="1" w:styleId="ConsPlusNonformat">
    <w:name w:val="ConsPlusNonformat"/>
    <w:qFormat/>
    <w:rsid w:val="00741302"/>
    <w:pPr>
      <w:widowControl w:val="0"/>
      <w:suppressAutoHyphens/>
      <w:autoSpaceDE w:val="0"/>
    </w:pPr>
    <w:rPr>
      <w:rFonts w:ascii="Courier New" w:hAnsi="Courier New" w:cs="Courier New"/>
      <w:lang w:eastAsia="zh-CN"/>
    </w:rPr>
  </w:style>
  <w:style w:type="character" w:customStyle="1" w:styleId="-">
    <w:name w:val="Интернет-ссылка"/>
    <w:rsid w:val="00741302"/>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E52CC81184833078A1850B52984447EB8246xAP1J"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693A3A2312685E3875D995A3DF95B8A9F2DC53B8D79936FFE21C903371EQ1I" TargetMode="External"/><Relationship Id="rId12" Type="http://schemas.openxmlformats.org/officeDocument/2006/relationships/hyperlink" Target="consultantplus://offline/ref=BB406C1A0349BF0EB031911429DAC3CAF1AE51C81502FA1A42F265DAF0740BCCDBE63BE0D17AAB6E1E1E4A6E7DG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ECB452F8E5362CD0FEFB21DE7DDB863473FC8E0C59CF191AEDD519F18383E5A5DA47D7EA084E7D1FF224x8P4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2ECB452F8E5362CD0FEE52CC81184833371A6830950C54E4FB28E44A68A89B2E2951E95AE054D74x1PBJ" TargetMode="External"/><Relationship Id="rId4" Type="http://schemas.openxmlformats.org/officeDocument/2006/relationships/webSettings" Target="webSettings.xml"/><Relationship Id="rId9" Type="http://schemas.openxmlformats.org/officeDocument/2006/relationships/hyperlink" Target="consultantplus://offline/ref=A2ECB452F8E5362CD0FEE52CC81184833070A586010F924C1EE780x4P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3660</Words>
  <Characters>20868</Characters>
  <Application>Microsoft Office Word</Application>
  <DocSecurity>0</DocSecurity>
  <Lines>173</Lines>
  <Paragraphs>48</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1. Территориальное общественное самоуправление</vt:lpstr>
      <vt:lpstr>    2. Правовая основа ТОС</vt:lpstr>
      <vt:lpstr>    3. Организационные формы и границы осуществления ТОС</vt:lpstr>
      <vt:lpstr>    4. Установление границ территории, на которой предполагается осуществление ТОС</vt:lpstr>
      <vt:lpstr>    5. Учреждение ТОС</vt:lpstr>
      <vt:lpstr>    </vt:lpstr>
      <vt:lpstr>    6. Учредительное собрание или конференция</vt:lpstr>
      <vt:lpstr>    8. Изменение границ ТОС</vt:lpstr>
      <vt:lpstr>    </vt:lpstr>
      <vt:lpstr>    9. Взаимодействие органов ТОС с органами местного самоуправления</vt:lpstr>
      <vt:lpstr>    10. Контроль за деятельностью ТОС</vt:lpstr>
      <vt:lpstr>    </vt:lpstr>
      <vt:lpstr>    </vt:lpstr>
      <vt:lpstr>    </vt:lpstr>
      <vt:lpstr>    </vt:lpstr>
      <vt:lpstr>    </vt:lpstr>
      <vt:lpstr>    Приложение 2</vt:lpstr>
      <vt:lpstr>    </vt:lpstr>
      <vt:lpstr>    </vt:lpstr>
      <vt:lpstr>    </vt:lpstr>
      <vt:lpstr>    </vt:lpstr>
      <vt:lpstr>    Приложение 3</vt:lpstr>
      <vt:lpstr>    </vt:lpstr>
    </vt:vector>
  </TitlesOfParts>
  <Company>Администрация кручено-Балковского сп</Company>
  <LinksUpToDate>false</LinksUpToDate>
  <CharactersWithSpaces>24480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6</cp:revision>
  <cp:lastPrinted>2017-10-04T05:14:00Z</cp:lastPrinted>
  <dcterms:created xsi:type="dcterms:W3CDTF">2017-10-31T08:53:00Z</dcterms:created>
  <dcterms:modified xsi:type="dcterms:W3CDTF">2017-11-21T13:41:00Z</dcterms:modified>
</cp:coreProperties>
</file>